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36A62" w14:textId="77777777" w:rsidR="00B704A6" w:rsidRPr="007845EE" w:rsidRDefault="003B78B3" w:rsidP="007845EE">
      <w:pPr>
        <w:pStyle w:val="Title"/>
      </w:pPr>
      <w:r w:rsidRPr="003B78B3">
        <w:rPr>
          <w:color w:val="5F497A" w:themeColor="accent4" w:themeShade="BF"/>
        </w:rPr>
        <w:drawing>
          <wp:anchor distT="0" distB="0" distL="114300" distR="114300" simplePos="0" relativeHeight="251662336" behindDoc="1" locked="0" layoutInCell="1" allowOverlap="1" wp14:anchorId="1FE2383C" wp14:editId="449423B9">
            <wp:simplePos x="0" y="0"/>
            <wp:positionH relativeFrom="column">
              <wp:posOffset>-38100</wp:posOffset>
            </wp:positionH>
            <wp:positionV relativeFrom="paragraph">
              <wp:posOffset>-350520</wp:posOffset>
            </wp:positionV>
            <wp:extent cx="1513840" cy="8610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tglogo.PNG"/>
                    <pic:cNvPicPr/>
                  </pic:nvPicPr>
                  <pic:blipFill>
                    <a:blip r:embed="rId7">
                      <a:extLst>
                        <a:ext uri="{28A0092B-C50C-407E-A947-70E740481C1C}">
                          <a14:useLocalDpi xmlns:a14="http://schemas.microsoft.com/office/drawing/2010/main" val="0"/>
                        </a:ext>
                      </a:extLst>
                    </a:blip>
                    <a:stretch>
                      <a:fillRect/>
                    </a:stretch>
                  </pic:blipFill>
                  <pic:spPr>
                    <a:xfrm>
                      <a:off x="0" y="0"/>
                      <a:ext cx="1513840" cy="861060"/>
                    </a:xfrm>
                    <a:prstGeom prst="rect">
                      <a:avLst/>
                    </a:prstGeom>
                  </pic:spPr>
                </pic:pic>
              </a:graphicData>
            </a:graphic>
            <wp14:sizeRelH relativeFrom="page">
              <wp14:pctWidth>0</wp14:pctWidth>
            </wp14:sizeRelH>
            <wp14:sizeRelV relativeFrom="page">
              <wp14:pctHeight>0</wp14:pctHeight>
            </wp14:sizeRelV>
          </wp:anchor>
        </w:drawing>
      </w:r>
      <w:r w:rsidR="007845EE">
        <w:rPr>
          <w:color w:val="5F497A" w:themeColor="accent4" w:themeShade="BF"/>
        </w:rPr>
        <w:t xml:space="preserve">              </w:t>
      </w:r>
      <w:r w:rsidR="00491248" w:rsidRPr="007845EE">
        <w:t>Business Analyst</w:t>
      </w:r>
      <w:r w:rsidR="00DB7F10" w:rsidRPr="007845EE">
        <w:t xml:space="preserve"> Skills Assessment</w:t>
      </w:r>
    </w:p>
    <w:p w14:paraId="3CE4E8AD" w14:textId="74F1F172" w:rsidR="00491248" w:rsidRPr="007845EE" w:rsidRDefault="00491248" w:rsidP="007845EE">
      <w:pPr>
        <w:rPr>
          <w:i/>
        </w:rPr>
      </w:pPr>
      <w:r w:rsidRPr="007845EE">
        <w:rPr>
          <w:i/>
        </w:rPr>
        <w:t xml:space="preserve">Created by Laura Brandenburg, </w:t>
      </w:r>
      <w:r w:rsidR="00EA257E">
        <w:rPr>
          <w:i/>
        </w:rPr>
        <w:t xml:space="preserve">ACBA, </w:t>
      </w:r>
      <w:r w:rsidRPr="007845EE">
        <w:rPr>
          <w:i/>
        </w:rPr>
        <w:t>CBAP</w:t>
      </w:r>
    </w:p>
    <w:p w14:paraId="34BEFBBB" w14:textId="77777777" w:rsidR="00DE6679" w:rsidRPr="007845EE" w:rsidRDefault="00DE6679" w:rsidP="007845EE">
      <w:pPr>
        <w:pStyle w:val="Heading1"/>
      </w:pPr>
      <w:r w:rsidRPr="007845EE">
        <w:t>About the Assessment</w:t>
      </w:r>
    </w:p>
    <w:p w14:paraId="1DCC0855" w14:textId="77777777" w:rsidR="00DE6679" w:rsidRPr="007845EE" w:rsidRDefault="00A71A1A" w:rsidP="007845EE">
      <w:r w:rsidRPr="007845EE">
        <w:t>This assessment is designed for professionals looking to start business analyst careers and is intended to be used as a tool to help them clarify their level of awareness and experience of key business analysis techniques and processes and to make more informed decisions about training and career opportunities.</w:t>
      </w:r>
    </w:p>
    <w:p w14:paraId="37685EB9" w14:textId="77777777" w:rsidR="00A71A1A" w:rsidRPr="007845EE" w:rsidRDefault="00A71A1A" w:rsidP="007845EE">
      <w:r w:rsidRPr="007845EE">
        <w:t>The first step is to c</w:t>
      </w:r>
      <w:r w:rsidR="00DE17B9">
        <w:t>omplete the assessment, recognizing that some experience may have happened informally, outside a structure</w:t>
      </w:r>
      <w:r w:rsidR="00735FE4">
        <w:t>d business analysis process.</w:t>
      </w:r>
      <w:r w:rsidRPr="007845EE">
        <w:t xml:space="preserve"> The second step is to identify training needs and a development plan.</w:t>
      </w:r>
      <w:r w:rsidR="00D96E44" w:rsidRPr="007845EE">
        <w:t xml:space="preserve"> </w:t>
      </w:r>
    </w:p>
    <w:p w14:paraId="3A06C1BD" w14:textId="4D1E383F" w:rsidR="00DB7F10" w:rsidRPr="007845EE" w:rsidRDefault="00A00BE4" w:rsidP="007845EE">
      <w:pPr>
        <w:pStyle w:val="Heading1"/>
      </w:pPr>
      <w:r>
        <w:rPr>
          <w:noProof/>
        </w:rPr>
        <w:drawing>
          <wp:anchor distT="0" distB="0" distL="114300" distR="114300" simplePos="0" relativeHeight="251663360" behindDoc="1" locked="0" layoutInCell="1" allowOverlap="1" wp14:anchorId="022B4674" wp14:editId="513A863D">
            <wp:simplePos x="0" y="0"/>
            <wp:positionH relativeFrom="column">
              <wp:posOffset>3139440</wp:posOffset>
            </wp:positionH>
            <wp:positionV relativeFrom="paragraph">
              <wp:posOffset>20955</wp:posOffset>
            </wp:positionV>
            <wp:extent cx="5135880" cy="2337435"/>
            <wp:effectExtent l="19050" t="19050" r="26670" b="24765"/>
            <wp:wrapTight wrapText="bothSides">
              <wp:wrapPolygon edited="0">
                <wp:start x="-80" y="-176"/>
                <wp:lineTo x="-80" y="21653"/>
                <wp:lineTo x="21632" y="21653"/>
                <wp:lineTo x="21632" y="-176"/>
                <wp:lineTo x="-80" y="-176"/>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print-matrix-new.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35880" cy="2337435"/>
                    </a:xfrm>
                    <a:prstGeom prst="rect">
                      <a:avLst/>
                    </a:prstGeom>
                    <a:ln>
                      <a:solidFill>
                        <a:schemeClr val="tx2"/>
                      </a:solidFill>
                    </a:ln>
                  </pic:spPr>
                </pic:pic>
              </a:graphicData>
            </a:graphic>
            <wp14:sizeRelH relativeFrom="page">
              <wp14:pctWidth>0</wp14:pctWidth>
            </wp14:sizeRelH>
            <wp14:sizeRelV relativeFrom="page">
              <wp14:pctHeight>0</wp14:pctHeight>
            </wp14:sizeRelV>
          </wp:anchor>
        </w:drawing>
      </w:r>
      <w:r w:rsidR="00A71A1A" w:rsidRPr="007845EE">
        <w:t xml:space="preserve">Assessment Part 1: </w:t>
      </w:r>
      <w:r w:rsidR="00DB7F10" w:rsidRPr="007845EE">
        <w:t>The Business Analyst Blueprint</w:t>
      </w:r>
      <w:r w:rsidR="00EA257E">
        <w:t>®</w:t>
      </w:r>
    </w:p>
    <w:p w14:paraId="30434408" w14:textId="7942C152" w:rsidR="00DB7F10" w:rsidRDefault="00DB7F10" w:rsidP="007845EE">
      <w:r>
        <w:t>The Business Analyst Blueprint</w:t>
      </w:r>
      <w:r w:rsidR="00EA257E">
        <w:t>®</w:t>
      </w:r>
      <w:r>
        <w:t xml:space="preserve"> covers the core business analysis techniques that new business analyst</w:t>
      </w:r>
      <w:r w:rsidR="003B78B3">
        <w:t>s</w:t>
      </w:r>
      <w:r>
        <w:t xml:space="preserve"> use to discover, analyze, and communicate requirements on a typical business process or software change project.</w:t>
      </w:r>
    </w:p>
    <w:p w14:paraId="1F95AE9D" w14:textId="77777777" w:rsidR="00DB7F10" w:rsidRDefault="00DB7F10" w:rsidP="007845EE"/>
    <w:p w14:paraId="4C58905B" w14:textId="77777777" w:rsidR="00DB7F10" w:rsidRPr="00DB7F10" w:rsidRDefault="00A71A1A" w:rsidP="007845EE">
      <w:pPr>
        <w:pStyle w:val="Heading1"/>
      </w:pPr>
      <w:r>
        <w:lastRenderedPageBreak/>
        <w:t>Assessment of Each Technique</w:t>
      </w:r>
    </w:p>
    <w:tbl>
      <w:tblPr>
        <w:tblStyle w:val="LightList-Accent1"/>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853"/>
        <w:gridCol w:w="3907"/>
        <w:gridCol w:w="2700"/>
        <w:gridCol w:w="2340"/>
        <w:gridCol w:w="2268"/>
      </w:tblGrid>
      <w:tr w:rsidR="00303D4E" w14:paraId="5B3AAAB8" w14:textId="77777777" w:rsidTr="0012421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53" w:type="dxa"/>
            <w:shd w:val="clear" w:color="auto" w:fill="001747"/>
          </w:tcPr>
          <w:p w14:paraId="7CA6CC4B" w14:textId="77777777" w:rsidR="00DB7F10" w:rsidRPr="003B78B3" w:rsidRDefault="00DB7F10" w:rsidP="00303D4E">
            <w:r w:rsidRPr="003B78B3">
              <w:t>Skill</w:t>
            </w:r>
          </w:p>
        </w:tc>
        <w:tc>
          <w:tcPr>
            <w:tcW w:w="3907" w:type="dxa"/>
            <w:shd w:val="clear" w:color="auto" w:fill="001747"/>
          </w:tcPr>
          <w:p w14:paraId="25F86643" w14:textId="77777777" w:rsidR="00DB7F10" w:rsidRPr="003B78B3" w:rsidRDefault="00DB7F10" w:rsidP="00303D4E">
            <w:pPr>
              <w:cnfStyle w:val="100000000000" w:firstRow="1" w:lastRow="0" w:firstColumn="0" w:lastColumn="0" w:oddVBand="0" w:evenVBand="0" w:oddHBand="0" w:evenHBand="0" w:firstRowFirstColumn="0" w:firstRowLastColumn="0" w:lastRowFirstColumn="0" w:lastRowLastColumn="0"/>
            </w:pPr>
            <w:r w:rsidRPr="003B78B3">
              <w:t>Explanation</w:t>
            </w:r>
          </w:p>
        </w:tc>
        <w:tc>
          <w:tcPr>
            <w:tcW w:w="2700" w:type="dxa"/>
            <w:shd w:val="clear" w:color="auto" w:fill="001747"/>
          </w:tcPr>
          <w:p w14:paraId="4577EC7C" w14:textId="77777777" w:rsidR="00DB7F10" w:rsidRPr="003B78B3" w:rsidRDefault="00B70B3E" w:rsidP="00303D4E">
            <w:pPr>
              <w:cnfStyle w:val="100000000000" w:firstRow="1" w:lastRow="0" w:firstColumn="0" w:lastColumn="0" w:oddVBand="0" w:evenVBand="0" w:oddHBand="0" w:evenHBand="0" w:firstRowFirstColumn="0" w:firstRowLastColumn="0" w:lastRowFirstColumn="0" w:lastRowLastColumn="0"/>
            </w:pPr>
            <w:r w:rsidRPr="003B78B3">
              <w:t>Related / Variant</w:t>
            </w:r>
            <w:r w:rsidR="00DB7F10" w:rsidRPr="003B78B3">
              <w:t xml:space="preserve"> Terms</w:t>
            </w:r>
          </w:p>
        </w:tc>
        <w:tc>
          <w:tcPr>
            <w:tcW w:w="2340" w:type="dxa"/>
            <w:shd w:val="clear" w:color="auto" w:fill="001747"/>
          </w:tcPr>
          <w:p w14:paraId="24B82A37" w14:textId="77777777" w:rsidR="00DB7F10" w:rsidRPr="003B78B3" w:rsidRDefault="00DB7F10" w:rsidP="00303D4E">
            <w:pPr>
              <w:cnfStyle w:val="100000000000" w:firstRow="1" w:lastRow="0" w:firstColumn="0" w:lastColumn="0" w:oddVBand="0" w:evenVBand="0" w:oddHBand="0" w:evenHBand="0" w:firstRowFirstColumn="0" w:firstRowLastColumn="0" w:lastRowFirstColumn="0" w:lastRowLastColumn="0"/>
            </w:pPr>
            <w:r w:rsidRPr="003B78B3">
              <w:t>Level of Skill</w:t>
            </w:r>
          </w:p>
          <w:p w14:paraId="4838394D" w14:textId="77777777" w:rsidR="00A71A1A" w:rsidRPr="00E10B1E" w:rsidRDefault="00A71A1A" w:rsidP="00303D4E">
            <w:pPr>
              <w:pStyle w:val="ListParagraph"/>
              <w:numPr>
                <w:ilvl w:val="0"/>
                <w:numId w:val="4"/>
              </w:numPr>
              <w:cnfStyle w:val="100000000000" w:firstRow="1" w:lastRow="0" w:firstColumn="0" w:lastColumn="0" w:oddVBand="0" w:evenVBand="0" w:oddHBand="0" w:evenHBand="0" w:firstRowFirstColumn="0" w:firstRowLastColumn="0" w:lastRowFirstColumn="0" w:lastRowLastColumn="0"/>
              <w:rPr>
                <w:b w:val="0"/>
              </w:rPr>
            </w:pPr>
            <w:r w:rsidRPr="00E10B1E">
              <w:rPr>
                <w:b w:val="0"/>
              </w:rPr>
              <w:t>Novice</w:t>
            </w:r>
          </w:p>
          <w:p w14:paraId="2FFB1717" w14:textId="77777777" w:rsidR="00A71A1A" w:rsidRPr="00E10B1E" w:rsidRDefault="00A71A1A" w:rsidP="00303D4E">
            <w:pPr>
              <w:pStyle w:val="ListParagraph"/>
              <w:numPr>
                <w:ilvl w:val="0"/>
                <w:numId w:val="4"/>
              </w:numPr>
              <w:cnfStyle w:val="100000000000" w:firstRow="1" w:lastRow="0" w:firstColumn="0" w:lastColumn="0" w:oddVBand="0" w:evenVBand="0" w:oddHBand="0" w:evenHBand="0" w:firstRowFirstColumn="0" w:firstRowLastColumn="0" w:lastRowFirstColumn="0" w:lastRowLastColumn="0"/>
              <w:rPr>
                <w:b w:val="0"/>
              </w:rPr>
            </w:pPr>
            <w:r w:rsidRPr="00E10B1E">
              <w:rPr>
                <w:b w:val="0"/>
              </w:rPr>
              <w:t>Intermediate</w:t>
            </w:r>
          </w:p>
          <w:p w14:paraId="4EB19835" w14:textId="77777777" w:rsidR="00A71A1A" w:rsidRPr="003B78B3" w:rsidRDefault="00A71A1A" w:rsidP="00303D4E">
            <w:pPr>
              <w:pStyle w:val="ListParagraph"/>
              <w:numPr>
                <w:ilvl w:val="0"/>
                <w:numId w:val="4"/>
              </w:numPr>
              <w:cnfStyle w:val="100000000000" w:firstRow="1" w:lastRow="0" w:firstColumn="0" w:lastColumn="0" w:oddVBand="0" w:evenVBand="0" w:oddHBand="0" w:evenHBand="0" w:firstRowFirstColumn="0" w:firstRowLastColumn="0" w:lastRowFirstColumn="0" w:lastRowLastColumn="0"/>
            </w:pPr>
            <w:r w:rsidRPr="00E10B1E">
              <w:rPr>
                <w:b w:val="0"/>
              </w:rPr>
              <w:t>Expert</w:t>
            </w:r>
          </w:p>
        </w:tc>
        <w:tc>
          <w:tcPr>
            <w:tcW w:w="2268" w:type="dxa"/>
            <w:shd w:val="clear" w:color="auto" w:fill="001747"/>
          </w:tcPr>
          <w:p w14:paraId="0E2914B4" w14:textId="77777777" w:rsidR="00DB7F10" w:rsidRPr="003B78B3" w:rsidRDefault="00DB7F10" w:rsidP="00303D4E">
            <w:pPr>
              <w:cnfStyle w:val="100000000000" w:firstRow="1" w:lastRow="0" w:firstColumn="0" w:lastColumn="0" w:oddVBand="0" w:evenVBand="0" w:oddHBand="0" w:evenHBand="0" w:firstRowFirstColumn="0" w:firstRowLastColumn="0" w:lastRowFirstColumn="0" w:lastRowLastColumn="0"/>
            </w:pPr>
            <w:r w:rsidRPr="003B78B3">
              <w:t>Formality</w:t>
            </w:r>
          </w:p>
          <w:p w14:paraId="590C02FF" w14:textId="77777777" w:rsidR="00A71A1A" w:rsidRPr="00E10B1E" w:rsidRDefault="00A71A1A" w:rsidP="00303D4E">
            <w:pPr>
              <w:pStyle w:val="ListParagraph"/>
              <w:numPr>
                <w:ilvl w:val="0"/>
                <w:numId w:val="3"/>
              </w:numPr>
              <w:cnfStyle w:val="100000000000" w:firstRow="1" w:lastRow="0" w:firstColumn="0" w:lastColumn="0" w:oddVBand="0" w:evenVBand="0" w:oddHBand="0" w:evenHBand="0" w:firstRowFirstColumn="0" w:firstRowLastColumn="0" w:lastRowFirstColumn="0" w:lastRowLastColumn="0"/>
              <w:rPr>
                <w:b w:val="0"/>
              </w:rPr>
            </w:pPr>
            <w:r w:rsidRPr="00E10B1E">
              <w:rPr>
                <w:b w:val="0"/>
              </w:rPr>
              <w:t>Informal</w:t>
            </w:r>
          </w:p>
          <w:p w14:paraId="3CDBE706" w14:textId="77777777" w:rsidR="00A71A1A" w:rsidRPr="003B78B3" w:rsidRDefault="00A71A1A" w:rsidP="00303D4E">
            <w:pPr>
              <w:pStyle w:val="ListParagraph"/>
              <w:numPr>
                <w:ilvl w:val="0"/>
                <w:numId w:val="3"/>
              </w:numPr>
              <w:cnfStyle w:val="100000000000" w:firstRow="1" w:lastRow="0" w:firstColumn="0" w:lastColumn="0" w:oddVBand="0" w:evenVBand="0" w:oddHBand="0" w:evenHBand="0" w:firstRowFirstColumn="0" w:firstRowLastColumn="0" w:lastRowFirstColumn="0" w:lastRowLastColumn="0"/>
            </w:pPr>
            <w:r w:rsidRPr="00E10B1E">
              <w:rPr>
                <w:b w:val="0"/>
              </w:rPr>
              <w:t>Formal</w:t>
            </w:r>
          </w:p>
        </w:tc>
      </w:tr>
      <w:tr w:rsidR="00303D4E" w14:paraId="1A6BC35E" w14:textId="77777777" w:rsidTr="001242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3" w:type="dxa"/>
            <w:tcBorders>
              <w:top w:val="none" w:sz="0" w:space="0" w:color="auto"/>
              <w:left w:val="none" w:sz="0" w:space="0" w:color="auto"/>
              <w:bottom w:val="none" w:sz="0" w:space="0" w:color="auto"/>
            </w:tcBorders>
          </w:tcPr>
          <w:p w14:paraId="74B43101" w14:textId="77777777" w:rsidR="00DB7F10" w:rsidRDefault="00DB7F10" w:rsidP="00124216">
            <w:pPr>
              <w:keepLines/>
            </w:pPr>
            <w:r>
              <w:t>Process Models</w:t>
            </w:r>
          </w:p>
          <w:p w14:paraId="3FC8DD3D" w14:textId="77777777" w:rsidR="00DB7F10" w:rsidRDefault="00DB7F10" w:rsidP="00124216">
            <w:pPr>
              <w:keepLines/>
            </w:pPr>
          </w:p>
        </w:tc>
        <w:tc>
          <w:tcPr>
            <w:tcW w:w="3907" w:type="dxa"/>
            <w:tcBorders>
              <w:top w:val="none" w:sz="0" w:space="0" w:color="auto"/>
              <w:bottom w:val="none" w:sz="0" w:space="0" w:color="auto"/>
            </w:tcBorders>
          </w:tcPr>
          <w:p w14:paraId="17DC39F7" w14:textId="77777777" w:rsidR="00DB7F10" w:rsidRDefault="00B70B3E" w:rsidP="00124216">
            <w:pPr>
              <w:keepLines/>
              <w:cnfStyle w:val="000000100000" w:firstRow="0" w:lastRow="0" w:firstColumn="0" w:lastColumn="0" w:oddVBand="0" w:evenVBand="0" w:oddHBand="1" w:evenHBand="0" w:firstRowFirstColumn="0" w:firstRowLastColumn="0" w:lastRowFirstColumn="0" w:lastRowLastColumn="0"/>
            </w:pPr>
            <w:r>
              <w:t>Map out a high-level process and use clarifying techniques like swimlanes and decision points.</w:t>
            </w:r>
          </w:p>
        </w:tc>
        <w:tc>
          <w:tcPr>
            <w:tcW w:w="2700" w:type="dxa"/>
            <w:tcBorders>
              <w:top w:val="none" w:sz="0" w:space="0" w:color="auto"/>
              <w:bottom w:val="none" w:sz="0" w:space="0" w:color="auto"/>
            </w:tcBorders>
          </w:tcPr>
          <w:p w14:paraId="76A8732C" w14:textId="77777777" w:rsidR="00DB7F10" w:rsidRDefault="00B70B3E" w:rsidP="00124216">
            <w:pPr>
              <w:keepLines/>
              <w:cnfStyle w:val="000000100000" w:firstRow="0" w:lastRow="0" w:firstColumn="0" w:lastColumn="0" w:oddVBand="0" w:evenVBand="0" w:oddHBand="1" w:evenHBand="0" w:firstRowFirstColumn="0" w:firstRowLastColumn="0" w:lastRowFirstColumn="0" w:lastRowLastColumn="0"/>
            </w:pPr>
            <w:r>
              <w:t>Process Maps, Workflow Diagrams</w:t>
            </w:r>
          </w:p>
        </w:tc>
        <w:tc>
          <w:tcPr>
            <w:tcW w:w="2340" w:type="dxa"/>
            <w:tcBorders>
              <w:top w:val="none" w:sz="0" w:space="0" w:color="auto"/>
              <w:bottom w:val="none" w:sz="0" w:space="0" w:color="auto"/>
            </w:tcBorders>
          </w:tcPr>
          <w:p w14:paraId="375752E6" w14:textId="77777777" w:rsidR="00DB7F10" w:rsidRDefault="00DB7F10" w:rsidP="00124216">
            <w:pPr>
              <w:keepLines/>
              <w:cnfStyle w:val="000000100000" w:firstRow="0" w:lastRow="0" w:firstColumn="0" w:lastColumn="0" w:oddVBand="0" w:evenVBand="0" w:oddHBand="1" w:evenHBand="0" w:firstRowFirstColumn="0" w:firstRowLastColumn="0" w:lastRowFirstColumn="0" w:lastRowLastColumn="0"/>
            </w:pPr>
          </w:p>
        </w:tc>
        <w:tc>
          <w:tcPr>
            <w:tcW w:w="2268" w:type="dxa"/>
            <w:tcBorders>
              <w:top w:val="none" w:sz="0" w:space="0" w:color="auto"/>
              <w:bottom w:val="none" w:sz="0" w:space="0" w:color="auto"/>
              <w:right w:val="none" w:sz="0" w:space="0" w:color="auto"/>
            </w:tcBorders>
          </w:tcPr>
          <w:p w14:paraId="2C141B65" w14:textId="77777777" w:rsidR="00DB7F10" w:rsidRDefault="00DB7F10" w:rsidP="00124216">
            <w:pPr>
              <w:keepLines/>
              <w:cnfStyle w:val="000000100000" w:firstRow="0" w:lastRow="0" w:firstColumn="0" w:lastColumn="0" w:oddVBand="0" w:evenVBand="0" w:oddHBand="1" w:evenHBand="0" w:firstRowFirstColumn="0" w:firstRowLastColumn="0" w:lastRowFirstColumn="0" w:lastRowLastColumn="0"/>
            </w:pPr>
          </w:p>
        </w:tc>
      </w:tr>
      <w:tr w:rsidR="00124216" w14:paraId="0B8A97B2" w14:textId="77777777" w:rsidTr="00124216">
        <w:tc>
          <w:tcPr>
            <w:cnfStyle w:val="001000000000" w:firstRow="0" w:lastRow="0" w:firstColumn="1" w:lastColumn="0" w:oddVBand="0" w:evenVBand="0" w:oddHBand="0" w:evenHBand="0" w:firstRowFirstColumn="0" w:firstRowLastColumn="0" w:lastRowFirstColumn="0" w:lastRowLastColumn="0"/>
            <w:tcW w:w="1853" w:type="dxa"/>
          </w:tcPr>
          <w:p w14:paraId="3332A02D" w14:textId="77777777" w:rsidR="00DB7F10" w:rsidRDefault="00DB7F10" w:rsidP="00124216">
            <w:pPr>
              <w:keepLines/>
            </w:pPr>
            <w:r>
              <w:t>Business Process Document</w:t>
            </w:r>
          </w:p>
        </w:tc>
        <w:tc>
          <w:tcPr>
            <w:tcW w:w="3907" w:type="dxa"/>
          </w:tcPr>
          <w:p w14:paraId="3837AC93" w14:textId="77777777" w:rsidR="00DB7F10" w:rsidRDefault="00B70B3E" w:rsidP="00124216">
            <w:pPr>
              <w:keepLines/>
              <w:cnfStyle w:val="000000000000" w:firstRow="0" w:lastRow="0" w:firstColumn="0" w:lastColumn="0" w:oddVBand="0" w:evenVBand="0" w:oddHBand="0" w:evenHBand="0" w:firstRowFirstColumn="0" w:firstRowLastColumn="0" w:lastRowFirstColumn="0" w:lastRowLastColumn="0"/>
            </w:pPr>
            <w:r>
              <w:t>Create a detailed textual document to describe the business process that includes roles, business rules, exceptions, entry points, and end points.</w:t>
            </w:r>
          </w:p>
        </w:tc>
        <w:tc>
          <w:tcPr>
            <w:tcW w:w="2700" w:type="dxa"/>
          </w:tcPr>
          <w:p w14:paraId="4AE44F28" w14:textId="77777777" w:rsidR="00DB7F10" w:rsidRDefault="00DE17B9" w:rsidP="00124216">
            <w:pPr>
              <w:keepLines/>
              <w:cnfStyle w:val="000000000000" w:firstRow="0" w:lastRow="0" w:firstColumn="0" w:lastColumn="0" w:oddVBand="0" w:evenVBand="0" w:oddHBand="0" w:evenHBand="0" w:firstRowFirstColumn="0" w:firstRowLastColumn="0" w:lastRowFirstColumn="0" w:lastRowLastColumn="0"/>
            </w:pPr>
            <w:r>
              <w:t>Business Procedures, Business Workflow, As Is Business Process</w:t>
            </w:r>
          </w:p>
        </w:tc>
        <w:tc>
          <w:tcPr>
            <w:tcW w:w="2340" w:type="dxa"/>
          </w:tcPr>
          <w:p w14:paraId="33BD7D82" w14:textId="77777777" w:rsidR="00DB7F10" w:rsidRDefault="00DB7F10" w:rsidP="00124216">
            <w:pPr>
              <w:keepLines/>
              <w:cnfStyle w:val="000000000000" w:firstRow="0" w:lastRow="0" w:firstColumn="0" w:lastColumn="0" w:oddVBand="0" w:evenVBand="0" w:oddHBand="0" w:evenHBand="0" w:firstRowFirstColumn="0" w:firstRowLastColumn="0" w:lastRowFirstColumn="0" w:lastRowLastColumn="0"/>
            </w:pPr>
          </w:p>
        </w:tc>
        <w:tc>
          <w:tcPr>
            <w:tcW w:w="2268" w:type="dxa"/>
          </w:tcPr>
          <w:p w14:paraId="0784C51D" w14:textId="77777777" w:rsidR="00DB7F10" w:rsidRDefault="00DB7F10" w:rsidP="00124216">
            <w:pPr>
              <w:keepLines/>
              <w:cnfStyle w:val="000000000000" w:firstRow="0" w:lastRow="0" w:firstColumn="0" w:lastColumn="0" w:oddVBand="0" w:evenVBand="0" w:oddHBand="0" w:evenHBand="0" w:firstRowFirstColumn="0" w:firstRowLastColumn="0" w:lastRowFirstColumn="0" w:lastRowLastColumn="0"/>
            </w:pPr>
          </w:p>
        </w:tc>
      </w:tr>
      <w:tr w:rsidR="00303D4E" w14:paraId="3FBC8293" w14:textId="77777777" w:rsidTr="001242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3" w:type="dxa"/>
            <w:tcBorders>
              <w:top w:val="none" w:sz="0" w:space="0" w:color="auto"/>
              <w:left w:val="none" w:sz="0" w:space="0" w:color="auto"/>
              <w:bottom w:val="none" w:sz="0" w:space="0" w:color="auto"/>
            </w:tcBorders>
          </w:tcPr>
          <w:p w14:paraId="5EEA36F1" w14:textId="77777777" w:rsidR="00DB7F10" w:rsidRDefault="00DB7F10" w:rsidP="00124216">
            <w:pPr>
              <w:keepLines/>
            </w:pPr>
            <w:r>
              <w:t>Discovery Session</w:t>
            </w:r>
          </w:p>
        </w:tc>
        <w:tc>
          <w:tcPr>
            <w:tcW w:w="3907" w:type="dxa"/>
            <w:tcBorders>
              <w:top w:val="none" w:sz="0" w:space="0" w:color="auto"/>
              <w:bottom w:val="none" w:sz="0" w:space="0" w:color="auto"/>
            </w:tcBorders>
          </w:tcPr>
          <w:p w14:paraId="5A4AACFE" w14:textId="77777777" w:rsidR="00DB7F10" w:rsidRDefault="00B70B3E" w:rsidP="00124216">
            <w:pPr>
              <w:keepLines/>
              <w:cnfStyle w:val="000000100000" w:firstRow="0" w:lastRow="0" w:firstColumn="0" w:lastColumn="0" w:oddVBand="0" w:evenVBand="0" w:oddHBand="1" w:evenHBand="0" w:firstRowFirstColumn="0" w:firstRowLastColumn="0" w:lastRowFirstColumn="0" w:lastRowLastColumn="0"/>
            </w:pPr>
            <w:r>
              <w:t>Engage stakeholders from multiple departments to provide input on the current state business process.</w:t>
            </w:r>
          </w:p>
        </w:tc>
        <w:tc>
          <w:tcPr>
            <w:tcW w:w="2700" w:type="dxa"/>
            <w:tcBorders>
              <w:top w:val="none" w:sz="0" w:space="0" w:color="auto"/>
              <w:bottom w:val="none" w:sz="0" w:space="0" w:color="auto"/>
            </w:tcBorders>
          </w:tcPr>
          <w:p w14:paraId="7DDB6642" w14:textId="77777777" w:rsidR="00DB7F10" w:rsidRDefault="00DE17B9" w:rsidP="00124216">
            <w:pPr>
              <w:keepLines/>
              <w:cnfStyle w:val="000000100000" w:firstRow="0" w:lastRow="0" w:firstColumn="0" w:lastColumn="0" w:oddVBand="0" w:evenVBand="0" w:oddHBand="1" w:evenHBand="0" w:firstRowFirstColumn="0" w:firstRowLastColumn="0" w:lastRowFirstColumn="0" w:lastRowLastColumn="0"/>
            </w:pPr>
            <w:r>
              <w:t>Elicitation Session, Stakeholder M</w:t>
            </w:r>
            <w:r w:rsidR="00B70B3E">
              <w:t>eeting</w:t>
            </w:r>
          </w:p>
        </w:tc>
        <w:tc>
          <w:tcPr>
            <w:tcW w:w="2340" w:type="dxa"/>
            <w:tcBorders>
              <w:top w:val="none" w:sz="0" w:space="0" w:color="auto"/>
              <w:bottom w:val="none" w:sz="0" w:space="0" w:color="auto"/>
            </w:tcBorders>
          </w:tcPr>
          <w:p w14:paraId="64EEF7F2" w14:textId="77777777" w:rsidR="00DB7F10" w:rsidRDefault="00DB7F10" w:rsidP="00124216">
            <w:pPr>
              <w:keepLines/>
              <w:cnfStyle w:val="000000100000" w:firstRow="0" w:lastRow="0" w:firstColumn="0" w:lastColumn="0" w:oddVBand="0" w:evenVBand="0" w:oddHBand="1" w:evenHBand="0" w:firstRowFirstColumn="0" w:firstRowLastColumn="0" w:lastRowFirstColumn="0" w:lastRowLastColumn="0"/>
            </w:pPr>
          </w:p>
        </w:tc>
        <w:tc>
          <w:tcPr>
            <w:tcW w:w="2268" w:type="dxa"/>
            <w:tcBorders>
              <w:top w:val="none" w:sz="0" w:space="0" w:color="auto"/>
              <w:bottom w:val="none" w:sz="0" w:space="0" w:color="auto"/>
              <w:right w:val="none" w:sz="0" w:space="0" w:color="auto"/>
            </w:tcBorders>
          </w:tcPr>
          <w:p w14:paraId="3EAAF66D" w14:textId="77777777" w:rsidR="00DB7F10" w:rsidRDefault="00DB7F10" w:rsidP="00124216">
            <w:pPr>
              <w:keepLines/>
              <w:cnfStyle w:val="000000100000" w:firstRow="0" w:lastRow="0" w:firstColumn="0" w:lastColumn="0" w:oddVBand="0" w:evenVBand="0" w:oddHBand="1" w:evenHBand="0" w:firstRowFirstColumn="0" w:firstRowLastColumn="0" w:lastRowFirstColumn="0" w:lastRowLastColumn="0"/>
            </w:pPr>
          </w:p>
        </w:tc>
      </w:tr>
      <w:tr w:rsidR="00124216" w14:paraId="1C9701CA" w14:textId="77777777" w:rsidTr="00124216">
        <w:tc>
          <w:tcPr>
            <w:cnfStyle w:val="001000000000" w:firstRow="0" w:lastRow="0" w:firstColumn="1" w:lastColumn="0" w:oddVBand="0" w:evenVBand="0" w:oddHBand="0" w:evenHBand="0" w:firstRowFirstColumn="0" w:firstRowLastColumn="0" w:lastRowFirstColumn="0" w:lastRowLastColumn="0"/>
            <w:tcW w:w="1853" w:type="dxa"/>
          </w:tcPr>
          <w:p w14:paraId="3DEA061D" w14:textId="77777777" w:rsidR="00B70B3E" w:rsidRDefault="00B70B3E" w:rsidP="00124216">
            <w:pPr>
              <w:keepLines/>
            </w:pPr>
            <w:r>
              <w:t>Business Process Improvement</w:t>
            </w:r>
          </w:p>
        </w:tc>
        <w:tc>
          <w:tcPr>
            <w:tcW w:w="3907" w:type="dxa"/>
          </w:tcPr>
          <w:p w14:paraId="55F94FAA" w14:textId="77777777" w:rsidR="00B70B3E" w:rsidRDefault="00B70B3E" w:rsidP="00124216">
            <w:pPr>
              <w:keepLines/>
              <w:cnfStyle w:val="000000000000" w:firstRow="0" w:lastRow="0" w:firstColumn="0" w:lastColumn="0" w:oddVBand="0" w:evenVBand="0" w:oddHBand="0" w:evenHBand="0" w:firstRowFirstColumn="0" w:firstRowLastColumn="0" w:lastRowFirstColumn="0" w:lastRowLastColumn="0"/>
            </w:pPr>
            <w:r>
              <w:t>Create organizational change by clarifying, updating, and improving the business process.</w:t>
            </w:r>
          </w:p>
        </w:tc>
        <w:tc>
          <w:tcPr>
            <w:tcW w:w="2700" w:type="dxa"/>
          </w:tcPr>
          <w:p w14:paraId="58721163" w14:textId="77777777" w:rsidR="00B70B3E" w:rsidRDefault="00DE17B9" w:rsidP="00124216">
            <w:pPr>
              <w:keepLines/>
              <w:cnfStyle w:val="000000000000" w:firstRow="0" w:lastRow="0" w:firstColumn="0" w:lastColumn="0" w:oddVBand="0" w:evenVBand="0" w:oddHBand="0" w:evenHBand="0" w:firstRowFirstColumn="0" w:firstRowLastColumn="0" w:lastRowFirstColumn="0" w:lastRowLastColumn="0"/>
            </w:pPr>
            <w:r>
              <w:t>Organizational change, Continuous Improvement, To Be Processes</w:t>
            </w:r>
          </w:p>
        </w:tc>
        <w:tc>
          <w:tcPr>
            <w:tcW w:w="2340" w:type="dxa"/>
          </w:tcPr>
          <w:p w14:paraId="2B11DAA2" w14:textId="77777777" w:rsidR="00B70B3E" w:rsidRDefault="00B70B3E" w:rsidP="00124216">
            <w:pPr>
              <w:keepLines/>
              <w:cnfStyle w:val="000000000000" w:firstRow="0" w:lastRow="0" w:firstColumn="0" w:lastColumn="0" w:oddVBand="0" w:evenVBand="0" w:oddHBand="0" w:evenHBand="0" w:firstRowFirstColumn="0" w:firstRowLastColumn="0" w:lastRowFirstColumn="0" w:lastRowLastColumn="0"/>
            </w:pPr>
          </w:p>
        </w:tc>
        <w:tc>
          <w:tcPr>
            <w:tcW w:w="2268" w:type="dxa"/>
          </w:tcPr>
          <w:p w14:paraId="66FD4042" w14:textId="77777777" w:rsidR="00B70B3E" w:rsidRDefault="00B70B3E" w:rsidP="00124216">
            <w:pPr>
              <w:keepLines/>
              <w:cnfStyle w:val="000000000000" w:firstRow="0" w:lastRow="0" w:firstColumn="0" w:lastColumn="0" w:oddVBand="0" w:evenVBand="0" w:oddHBand="0" w:evenHBand="0" w:firstRowFirstColumn="0" w:firstRowLastColumn="0" w:lastRowFirstColumn="0" w:lastRowLastColumn="0"/>
            </w:pPr>
          </w:p>
        </w:tc>
      </w:tr>
      <w:tr w:rsidR="00303D4E" w14:paraId="09AC69D8" w14:textId="77777777" w:rsidTr="001242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3" w:type="dxa"/>
            <w:tcBorders>
              <w:top w:val="none" w:sz="0" w:space="0" w:color="auto"/>
              <w:left w:val="none" w:sz="0" w:space="0" w:color="auto"/>
              <w:bottom w:val="none" w:sz="0" w:space="0" w:color="auto"/>
            </w:tcBorders>
          </w:tcPr>
          <w:p w14:paraId="682C65BE" w14:textId="77777777" w:rsidR="00DB7F10" w:rsidRDefault="00DB7F10" w:rsidP="00124216">
            <w:pPr>
              <w:keepLines/>
            </w:pPr>
            <w:r>
              <w:t>Use Cases</w:t>
            </w:r>
          </w:p>
        </w:tc>
        <w:tc>
          <w:tcPr>
            <w:tcW w:w="3907" w:type="dxa"/>
            <w:tcBorders>
              <w:top w:val="none" w:sz="0" w:space="0" w:color="auto"/>
              <w:bottom w:val="none" w:sz="0" w:space="0" w:color="auto"/>
            </w:tcBorders>
          </w:tcPr>
          <w:p w14:paraId="0A480F2E" w14:textId="77777777" w:rsidR="00DB7F10" w:rsidRDefault="00B70B3E" w:rsidP="00124216">
            <w:pPr>
              <w:keepLines/>
              <w:cnfStyle w:val="000000100000" w:firstRow="0" w:lastRow="0" w:firstColumn="0" w:lastColumn="0" w:oddVBand="0" w:evenVBand="0" w:oddHBand="1" w:evenHBand="0" w:firstRowFirstColumn="0" w:firstRowLastColumn="0" w:lastRowFirstColumn="0" w:lastRowLastColumn="0"/>
            </w:pPr>
            <w:r>
              <w:t>Create a detailed textual document that describes the user’s interaction with a software system to achieve a specific goal.</w:t>
            </w:r>
          </w:p>
        </w:tc>
        <w:tc>
          <w:tcPr>
            <w:tcW w:w="2700" w:type="dxa"/>
            <w:tcBorders>
              <w:top w:val="none" w:sz="0" w:space="0" w:color="auto"/>
              <w:bottom w:val="none" w:sz="0" w:space="0" w:color="auto"/>
            </w:tcBorders>
          </w:tcPr>
          <w:p w14:paraId="097B136F" w14:textId="77777777" w:rsidR="00B70B3E" w:rsidRDefault="00B70B3E" w:rsidP="00124216">
            <w:pPr>
              <w:keepLines/>
              <w:cnfStyle w:val="000000100000" w:firstRow="0" w:lastRow="0" w:firstColumn="0" w:lastColumn="0" w:oddVBand="0" w:evenVBand="0" w:oddHBand="1" w:evenHBand="0" w:firstRowFirstColumn="0" w:firstRowLastColumn="0" w:lastRowFirstColumn="0" w:lastRowLastColumn="0"/>
            </w:pPr>
            <w:r>
              <w:t>Functional Requirements, Software Requirements</w:t>
            </w:r>
          </w:p>
        </w:tc>
        <w:tc>
          <w:tcPr>
            <w:tcW w:w="2340" w:type="dxa"/>
            <w:tcBorders>
              <w:top w:val="none" w:sz="0" w:space="0" w:color="auto"/>
              <w:bottom w:val="none" w:sz="0" w:space="0" w:color="auto"/>
            </w:tcBorders>
          </w:tcPr>
          <w:p w14:paraId="51A533E2" w14:textId="77777777" w:rsidR="00DB7F10" w:rsidRDefault="00DB7F10" w:rsidP="00124216">
            <w:pPr>
              <w:keepLines/>
              <w:cnfStyle w:val="000000100000" w:firstRow="0" w:lastRow="0" w:firstColumn="0" w:lastColumn="0" w:oddVBand="0" w:evenVBand="0" w:oddHBand="1" w:evenHBand="0" w:firstRowFirstColumn="0" w:firstRowLastColumn="0" w:lastRowFirstColumn="0" w:lastRowLastColumn="0"/>
            </w:pPr>
          </w:p>
        </w:tc>
        <w:tc>
          <w:tcPr>
            <w:tcW w:w="2268" w:type="dxa"/>
            <w:tcBorders>
              <w:top w:val="none" w:sz="0" w:space="0" w:color="auto"/>
              <w:bottom w:val="none" w:sz="0" w:space="0" w:color="auto"/>
              <w:right w:val="none" w:sz="0" w:space="0" w:color="auto"/>
            </w:tcBorders>
          </w:tcPr>
          <w:p w14:paraId="49C44589" w14:textId="77777777" w:rsidR="00DB7F10" w:rsidRDefault="00DB7F10" w:rsidP="00124216">
            <w:pPr>
              <w:keepLines/>
              <w:cnfStyle w:val="000000100000" w:firstRow="0" w:lastRow="0" w:firstColumn="0" w:lastColumn="0" w:oddVBand="0" w:evenVBand="0" w:oddHBand="1" w:evenHBand="0" w:firstRowFirstColumn="0" w:firstRowLastColumn="0" w:lastRowFirstColumn="0" w:lastRowLastColumn="0"/>
            </w:pPr>
          </w:p>
        </w:tc>
      </w:tr>
      <w:tr w:rsidR="00124216" w14:paraId="55592768" w14:textId="77777777" w:rsidTr="00124216">
        <w:tc>
          <w:tcPr>
            <w:cnfStyle w:val="001000000000" w:firstRow="0" w:lastRow="0" w:firstColumn="1" w:lastColumn="0" w:oddVBand="0" w:evenVBand="0" w:oddHBand="0" w:evenHBand="0" w:firstRowFirstColumn="0" w:firstRowLastColumn="0" w:lastRowFirstColumn="0" w:lastRowLastColumn="0"/>
            <w:tcW w:w="1853" w:type="dxa"/>
          </w:tcPr>
          <w:p w14:paraId="36654B7A" w14:textId="77777777" w:rsidR="00DB7F10" w:rsidRDefault="00DB7F10" w:rsidP="00124216">
            <w:pPr>
              <w:keepNext/>
              <w:keepLines/>
            </w:pPr>
            <w:r>
              <w:lastRenderedPageBreak/>
              <w:t>Wireframes</w:t>
            </w:r>
          </w:p>
        </w:tc>
        <w:tc>
          <w:tcPr>
            <w:tcW w:w="3907" w:type="dxa"/>
          </w:tcPr>
          <w:p w14:paraId="670D5026" w14:textId="77777777" w:rsidR="00DB7F10" w:rsidRDefault="00B70B3E" w:rsidP="00124216">
            <w:pPr>
              <w:keepNext/>
              <w:keepLines/>
              <w:cnfStyle w:val="000000000000" w:firstRow="0" w:lastRow="0" w:firstColumn="0" w:lastColumn="0" w:oddVBand="0" w:evenVBand="0" w:oddHBand="0" w:evenHBand="0" w:firstRowFirstColumn="0" w:firstRowLastColumn="0" w:lastRowFirstColumn="0" w:lastRowLastColumn="0"/>
            </w:pPr>
            <w:r>
              <w:t>Create a visual model of the user interface.</w:t>
            </w:r>
          </w:p>
        </w:tc>
        <w:tc>
          <w:tcPr>
            <w:tcW w:w="2700" w:type="dxa"/>
          </w:tcPr>
          <w:p w14:paraId="04C8B0ED" w14:textId="77777777" w:rsidR="00DB7F10" w:rsidRDefault="00B70B3E" w:rsidP="00124216">
            <w:pPr>
              <w:keepNext/>
              <w:keepLines/>
              <w:cnfStyle w:val="000000000000" w:firstRow="0" w:lastRow="0" w:firstColumn="0" w:lastColumn="0" w:oddVBand="0" w:evenVBand="0" w:oddHBand="0" w:evenHBand="0" w:firstRowFirstColumn="0" w:firstRowLastColumn="0" w:lastRowFirstColumn="0" w:lastRowLastColumn="0"/>
            </w:pPr>
            <w:r>
              <w:t>Prototype, User Interface Model, Rendering</w:t>
            </w:r>
          </w:p>
        </w:tc>
        <w:tc>
          <w:tcPr>
            <w:tcW w:w="2340" w:type="dxa"/>
          </w:tcPr>
          <w:p w14:paraId="223835E3" w14:textId="77777777" w:rsidR="00DB7F10" w:rsidRDefault="00DB7F10" w:rsidP="00124216">
            <w:pPr>
              <w:keepLines/>
              <w:cnfStyle w:val="000000000000" w:firstRow="0" w:lastRow="0" w:firstColumn="0" w:lastColumn="0" w:oddVBand="0" w:evenVBand="0" w:oddHBand="0" w:evenHBand="0" w:firstRowFirstColumn="0" w:firstRowLastColumn="0" w:lastRowFirstColumn="0" w:lastRowLastColumn="0"/>
            </w:pPr>
          </w:p>
        </w:tc>
        <w:tc>
          <w:tcPr>
            <w:tcW w:w="2268" w:type="dxa"/>
          </w:tcPr>
          <w:p w14:paraId="61780B5F" w14:textId="77777777" w:rsidR="00DB7F10" w:rsidRDefault="00DB7F10" w:rsidP="00124216">
            <w:pPr>
              <w:keepLines/>
              <w:cnfStyle w:val="000000000000" w:firstRow="0" w:lastRow="0" w:firstColumn="0" w:lastColumn="0" w:oddVBand="0" w:evenVBand="0" w:oddHBand="0" w:evenHBand="0" w:firstRowFirstColumn="0" w:firstRowLastColumn="0" w:lastRowFirstColumn="0" w:lastRowLastColumn="0"/>
            </w:pPr>
          </w:p>
        </w:tc>
      </w:tr>
      <w:tr w:rsidR="00303D4E" w14:paraId="112A2343" w14:textId="77777777" w:rsidTr="001242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3" w:type="dxa"/>
            <w:tcBorders>
              <w:top w:val="none" w:sz="0" w:space="0" w:color="auto"/>
              <w:left w:val="none" w:sz="0" w:space="0" w:color="auto"/>
              <w:bottom w:val="none" w:sz="0" w:space="0" w:color="auto"/>
            </w:tcBorders>
          </w:tcPr>
          <w:p w14:paraId="5849B033" w14:textId="77777777" w:rsidR="00DB7F10" w:rsidRDefault="00DB7F10" w:rsidP="00124216">
            <w:pPr>
              <w:keepLines/>
            </w:pPr>
            <w:r>
              <w:t>Requirements Review &amp; Validation</w:t>
            </w:r>
          </w:p>
        </w:tc>
        <w:tc>
          <w:tcPr>
            <w:tcW w:w="3907" w:type="dxa"/>
            <w:tcBorders>
              <w:top w:val="none" w:sz="0" w:space="0" w:color="auto"/>
              <w:bottom w:val="none" w:sz="0" w:space="0" w:color="auto"/>
            </w:tcBorders>
          </w:tcPr>
          <w:p w14:paraId="1DF97231" w14:textId="77777777" w:rsidR="00DB7F10" w:rsidRDefault="00B70B3E" w:rsidP="00124216">
            <w:pPr>
              <w:keepLines/>
              <w:cnfStyle w:val="000000100000" w:firstRow="0" w:lastRow="0" w:firstColumn="0" w:lastColumn="0" w:oddVBand="0" w:evenVBand="0" w:oddHBand="1" w:evenHBand="0" w:firstRowFirstColumn="0" w:firstRowLastColumn="0" w:lastRowFirstColumn="0" w:lastRowLastColumn="0"/>
            </w:pPr>
            <w:r>
              <w:t>Collaborate with stakeholders to ensure the use cases and wireframes represent the intended requirements and are feasible to implement.</w:t>
            </w:r>
          </w:p>
        </w:tc>
        <w:tc>
          <w:tcPr>
            <w:tcW w:w="2700" w:type="dxa"/>
            <w:tcBorders>
              <w:top w:val="none" w:sz="0" w:space="0" w:color="auto"/>
              <w:bottom w:val="none" w:sz="0" w:space="0" w:color="auto"/>
            </w:tcBorders>
          </w:tcPr>
          <w:p w14:paraId="059E773B" w14:textId="77777777" w:rsidR="00DB7F10" w:rsidRDefault="00B70B3E" w:rsidP="00124216">
            <w:pPr>
              <w:keepLines/>
              <w:cnfStyle w:val="000000100000" w:firstRow="0" w:lastRow="0" w:firstColumn="0" w:lastColumn="0" w:oddVBand="0" w:evenVBand="0" w:oddHBand="1" w:evenHBand="0" w:firstRowFirstColumn="0" w:firstRowLastColumn="0" w:lastRowFirstColumn="0" w:lastRowLastColumn="0"/>
            </w:pPr>
            <w:r>
              <w:t>Requirements Meeting</w:t>
            </w:r>
            <w:r w:rsidR="00DE17B9">
              <w:t>, Design Meeting</w:t>
            </w:r>
          </w:p>
        </w:tc>
        <w:tc>
          <w:tcPr>
            <w:tcW w:w="2340" w:type="dxa"/>
            <w:tcBorders>
              <w:top w:val="none" w:sz="0" w:space="0" w:color="auto"/>
              <w:bottom w:val="none" w:sz="0" w:space="0" w:color="auto"/>
            </w:tcBorders>
          </w:tcPr>
          <w:p w14:paraId="2B50B31B" w14:textId="77777777" w:rsidR="00DB7F10" w:rsidRDefault="00DB7F10" w:rsidP="00124216">
            <w:pPr>
              <w:keepLines/>
              <w:cnfStyle w:val="000000100000" w:firstRow="0" w:lastRow="0" w:firstColumn="0" w:lastColumn="0" w:oddVBand="0" w:evenVBand="0" w:oddHBand="1" w:evenHBand="0" w:firstRowFirstColumn="0" w:firstRowLastColumn="0" w:lastRowFirstColumn="0" w:lastRowLastColumn="0"/>
            </w:pPr>
          </w:p>
        </w:tc>
        <w:tc>
          <w:tcPr>
            <w:tcW w:w="2268" w:type="dxa"/>
            <w:tcBorders>
              <w:top w:val="none" w:sz="0" w:space="0" w:color="auto"/>
              <w:bottom w:val="none" w:sz="0" w:space="0" w:color="auto"/>
              <w:right w:val="none" w:sz="0" w:space="0" w:color="auto"/>
            </w:tcBorders>
          </w:tcPr>
          <w:p w14:paraId="51F3CDC7" w14:textId="77777777" w:rsidR="00DB7F10" w:rsidRDefault="00DB7F10" w:rsidP="00124216">
            <w:pPr>
              <w:keepLines/>
              <w:cnfStyle w:val="000000100000" w:firstRow="0" w:lastRow="0" w:firstColumn="0" w:lastColumn="0" w:oddVBand="0" w:evenVBand="0" w:oddHBand="1" w:evenHBand="0" w:firstRowFirstColumn="0" w:firstRowLastColumn="0" w:lastRowFirstColumn="0" w:lastRowLastColumn="0"/>
            </w:pPr>
          </w:p>
        </w:tc>
      </w:tr>
      <w:tr w:rsidR="00124216" w14:paraId="74C54471" w14:textId="77777777" w:rsidTr="00124216">
        <w:tc>
          <w:tcPr>
            <w:cnfStyle w:val="001000000000" w:firstRow="0" w:lastRow="0" w:firstColumn="1" w:lastColumn="0" w:oddVBand="0" w:evenVBand="0" w:oddHBand="0" w:evenHBand="0" w:firstRowFirstColumn="0" w:firstRowLastColumn="0" w:lastRowFirstColumn="0" w:lastRowLastColumn="0"/>
            <w:tcW w:w="1853" w:type="dxa"/>
          </w:tcPr>
          <w:p w14:paraId="18977E42" w14:textId="77777777" w:rsidR="00DB7F10" w:rsidRDefault="00DB7F10" w:rsidP="00124216">
            <w:pPr>
              <w:keepLines/>
            </w:pPr>
            <w:r>
              <w:t>User Stories</w:t>
            </w:r>
          </w:p>
        </w:tc>
        <w:tc>
          <w:tcPr>
            <w:tcW w:w="3907" w:type="dxa"/>
          </w:tcPr>
          <w:p w14:paraId="06D3774E" w14:textId="77777777" w:rsidR="00DB7F10" w:rsidRDefault="00B70B3E" w:rsidP="00124216">
            <w:pPr>
              <w:keepLines/>
              <w:cnfStyle w:val="000000000000" w:firstRow="0" w:lastRow="0" w:firstColumn="0" w:lastColumn="0" w:oddVBand="0" w:evenVBand="0" w:oddHBand="0" w:evenHBand="0" w:firstRowFirstColumn="0" w:firstRowLastColumn="0" w:lastRowFirstColumn="0" w:lastRowLastColumn="0"/>
            </w:pPr>
            <w:r>
              <w:t>A functional requirements model for communicating software requirements in an agile software development environment.</w:t>
            </w:r>
          </w:p>
        </w:tc>
        <w:tc>
          <w:tcPr>
            <w:tcW w:w="2700" w:type="dxa"/>
          </w:tcPr>
          <w:p w14:paraId="7994B031" w14:textId="77777777" w:rsidR="00DB7F10" w:rsidRDefault="00B70B3E" w:rsidP="00124216">
            <w:pPr>
              <w:keepLines/>
              <w:cnfStyle w:val="000000000000" w:firstRow="0" w:lastRow="0" w:firstColumn="0" w:lastColumn="0" w:oddVBand="0" w:evenVBand="0" w:oddHBand="0" w:evenHBand="0" w:firstRowFirstColumn="0" w:firstRowLastColumn="0" w:lastRowFirstColumn="0" w:lastRowLastColumn="0"/>
            </w:pPr>
            <w:r>
              <w:t>Acceptance Tests, Product Backlog</w:t>
            </w:r>
          </w:p>
        </w:tc>
        <w:tc>
          <w:tcPr>
            <w:tcW w:w="2340" w:type="dxa"/>
          </w:tcPr>
          <w:p w14:paraId="5838453B" w14:textId="77777777" w:rsidR="00DB7F10" w:rsidRDefault="00DB7F10" w:rsidP="00124216">
            <w:pPr>
              <w:keepLines/>
              <w:cnfStyle w:val="000000000000" w:firstRow="0" w:lastRow="0" w:firstColumn="0" w:lastColumn="0" w:oddVBand="0" w:evenVBand="0" w:oddHBand="0" w:evenHBand="0" w:firstRowFirstColumn="0" w:firstRowLastColumn="0" w:lastRowFirstColumn="0" w:lastRowLastColumn="0"/>
            </w:pPr>
          </w:p>
        </w:tc>
        <w:tc>
          <w:tcPr>
            <w:tcW w:w="2268" w:type="dxa"/>
          </w:tcPr>
          <w:p w14:paraId="01C4C4F9" w14:textId="77777777" w:rsidR="00DB7F10" w:rsidRDefault="00DB7F10" w:rsidP="00124216">
            <w:pPr>
              <w:keepLines/>
              <w:cnfStyle w:val="000000000000" w:firstRow="0" w:lastRow="0" w:firstColumn="0" w:lastColumn="0" w:oddVBand="0" w:evenVBand="0" w:oddHBand="0" w:evenHBand="0" w:firstRowFirstColumn="0" w:firstRowLastColumn="0" w:lastRowFirstColumn="0" w:lastRowLastColumn="0"/>
            </w:pPr>
          </w:p>
        </w:tc>
      </w:tr>
      <w:tr w:rsidR="00303D4E" w14:paraId="6DAB2271" w14:textId="77777777" w:rsidTr="001242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3" w:type="dxa"/>
            <w:tcBorders>
              <w:top w:val="none" w:sz="0" w:space="0" w:color="auto"/>
              <w:left w:val="none" w:sz="0" w:space="0" w:color="auto"/>
              <w:bottom w:val="none" w:sz="0" w:space="0" w:color="auto"/>
            </w:tcBorders>
          </w:tcPr>
          <w:p w14:paraId="4EDFA7E7" w14:textId="77777777" w:rsidR="00DB7F10" w:rsidRDefault="00DB7F10" w:rsidP="00124216">
            <w:pPr>
              <w:keepLines/>
            </w:pPr>
            <w:r>
              <w:t>Glossary</w:t>
            </w:r>
          </w:p>
        </w:tc>
        <w:tc>
          <w:tcPr>
            <w:tcW w:w="3907" w:type="dxa"/>
            <w:tcBorders>
              <w:top w:val="none" w:sz="0" w:space="0" w:color="auto"/>
              <w:bottom w:val="none" w:sz="0" w:space="0" w:color="auto"/>
            </w:tcBorders>
          </w:tcPr>
          <w:p w14:paraId="75391544" w14:textId="77777777" w:rsidR="00DB7F10" w:rsidRDefault="00B70B3E" w:rsidP="00124216">
            <w:pPr>
              <w:keepLines/>
              <w:cnfStyle w:val="000000100000" w:firstRow="0" w:lastRow="0" w:firstColumn="0" w:lastColumn="0" w:oddVBand="0" w:evenVBand="0" w:oddHBand="1" w:evenHBand="0" w:firstRowFirstColumn="0" w:firstRowLastColumn="0" w:lastRowFirstColumn="0" w:lastRowLastColumn="0"/>
            </w:pPr>
            <w:r>
              <w:t>Document defining key business terms and their definitions.</w:t>
            </w:r>
          </w:p>
        </w:tc>
        <w:tc>
          <w:tcPr>
            <w:tcW w:w="2700" w:type="dxa"/>
            <w:tcBorders>
              <w:top w:val="none" w:sz="0" w:space="0" w:color="auto"/>
              <w:bottom w:val="none" w:sz="0" w:space="0" w:color="auto"/>
            </w:tcBorders>
          </w:tcPr>
          <w:p w14:paraId="29F1D56E" w14:textId="77777777" w:rsidR="00DB7F10" w:rsidRDefault="00DE17B9" w:rsidP="00124216">
            <w:pPr>
              <w:keepLines/>
              <w:cnfStyle w:val="000000100000" w:firstRow="0" w:lastRow="0" w:firstColumn="0" w:lastColumn="0" w:oddVBand="0" w:evenVBand="0" w:oddHBand="1" w:evenHBand="0" w:firstRowFirstColumn="0" w:firstRowLastColumn="0" w:lastRowFirstColumn="0" w:lastRowLastColumn="0"/>
            </w:pPr>
            <w:r>
              <w:t xml:space="preserve">Terminology, </w:t>
            </w:r>
          </w:p>
        </w:tc>
        <w:tc>
          <w:tcPr>
            <w:tcW w:w="2340" w:type="dxa"/>
            <w:tcBorders>
              <w:top w:val="none" w:sz="0" w:space="0" w:color="auto"/>
              <w:bottom w:val="none" w:sz="0" w:space="0" w:color="auto"/>
            </w:tcBorders>
          </w:tcPr>
          <w:p w14:paraId="3D959D06" w14:textId="77777777" w:rsidR="00DB7F10" w:rsidRDefault="00DB7F10" w:rsidP="00124216">
            <w:pPr>
              <w:keepLines/>
              <w:cnfStyle w:val="000000100000" w:firstRow="0" w:lastRow="0" w:firstColumn="0" w:lastColumn="0" w:oddVBand="0" w:evenVBand="0" w:oddHBand="1" w:evenHBand="0" w:firstRowFirstColumn="0" w:firstRowLastColumn="0" w:lastRowFirstColumn="0" w:lastRowLastColumn="0"/>
            </w:pPr>
          </w:p>
        </w:tc>
        <w:tc>
          <w:tcPr>
            <w:tcW w:w="2268" w:type="dxa"/>
            <w:tcBorders>
              <w:top w:val="none" w:sz="0" w:space="0" w:color="auto"/>
              <w:bottom w:val="none" w:sz="0" w:space="0" w:color="auto"/>
              <w:right w:val="none" w:sz="0" w:space="0" w:color="auto"/>
            </w:tcBorders>
          </w:tcPr>
          <w:p w14:paraId="2FB5D4A2" w14:textId="77777777" w:rsidR="00DB7F10" w:rsidRDefault="00DB7F10" w:rsidP="00124216">
            <w:pPr>
              <w:keepLines/>
              <w:cnfStyle w:val="000000100000" w:firstRow="0" w:lastRow="0" w:firstColumn="0" w:lastColumn="0" w:oddVBand="0" w:evenVBand="0" w:oddHBand="1" w:evenHBand="0" w:firstRowFirstColumn="0" w:firstRowLastColumn="0" w:lastRowFirstColumn="0" w:lastRowLastColumn="0"/>
            </w:pPr>
          </w:p>
        </w:tc>
      </w:tr>
      <w:tr w:rsidR="00124216" w14:paraId="1EDFE8E6" w14:textId="77777777" w:rsidTr="00124216">
        <w:tc>
          <w:tcPr>
            <w:cnfStyle w:val="001000000000" w:firstRow="0" w:lastRow="0" w:firstColumn="1" w:lastColumn="0" w:oddVBand="0" w:evenVBand="0" w:oddHBand="0" w:evenHBand="0" w:firstRowFirstColumn="0" w:firstRowLastColumn="0" w:lastRowFirstColumn="0" w:lastRowLastColumn="0"/>
            <w:tcW w:w="1853" w:type="dxa"/>
          </w:tcPr>
          <w:p w14:paraId="59552FDA" w14:textId="77777777" w:rsidR="00DB7F10" w:rsidRDefault="00DB7F10" w:rsidP="00124216">
            <w:pPr>
              <w:keepLines/>
            </w:pPr>
            <w:r>
              <w:t>Entity Relationship Diagram</w:t>
            </w:r>
          </w:p>
        </w:tc>
        <w:tc>
          <w:tcPr>
            <w:tcW w:w="3907" w:type="dxa"/>
          </w:tcPr>
          <w:p w14:paraId="3419A021" w14:textId="77777777" w:rsidR="00DB7F10" w:rsidRDefault="00B70B3E" w:rsidP="00124216">
            <w:pPr>
              <w:keepLines/>
              <w:cnfStyle w:val="000000000000" w:firstRow="0" w:lastRow="0" w:firstColumn="0" w:lastColumn="0" w:oddVBand="0" w:evenVBand="0" w:oddHBand="0" w:evenHBand="0" w:firstRowFirstColumn="0" w:firstRowLastColumn="0" w:lastRowFirstColumn="0" w:lastRowLastColumn="0"/>
            </w:pPr>
            <w:r>
              <w:t>Visual model clarifying key business concepts and how they relate.</w:t>
            </w:r>
          </w:p>
        </w:tc>
        <w:tc>
          <w:tcPr>
            <w:tcW w:w="2700" w:type="dxa"/>
          </w:tcPr>
          <w:p w14:paraId="5620D4F9" w14:textId="77777777" w:rsidR="00DB7F10" w:rsidRDefault="00B70B3E" w:rsidP="00124216">
            <w:pPr>
              <w:keepLines/>
              <w:cnfStyle w:val="000000000000" w:firstRow="0" w:lastRow="0" w:firstColumn="0" w:lastColumn="0" w:oddVBand="0" w:evenVBand="0" w:oddHBand="0" w:evenHBand="0" w:firstRowFirstColumn="0" w:firstRowLastColumn="0" w:lastRowFirstColumn="0" w:lastRowLastColumn="0"/>
            </w:pPr>
            <w:r>
              <w:t>ERD, Domain Model</w:t>
            </w:r>
          </w:p>
        </w:tc>
        <w:tc>
          <w:tcPr>
            <w:tcW w:w="2340" w:type="dxa"/>
          </w:tcPr>
          <w:p w14:paraId="44973D22" w14:textId="77777777" w:rsidR="00DB7F10" w:rsidRDefault="00DB7F10" w:rsidP="00124216">
            <w:pPr>
              <w:keepLines/>
              <w:cnfStyle w:val="000000000000" w:firstRow="0" w:lastRow="0" w:firstColumn="0" w:lastColumn="0" w:oddVBand="0" w:evenVBand="0" w:oddHBand="0" w:evenHBand="0" w:firstRowFirstColumn="0" w:firstRowLastColumn="0" w:lastRowFirstColumn="0" w:lastRowLastColumn="0"/>
            </w:pPr>
          </w:p>
        </w:tc>
        <w:tc>
          <w:tcPr>
            <w:tcW w:w="2268" w:type="dxa"/>
          </w:tcPr>
          <w:p w14:paraId="791111AC" w14:textId="77777777" w:rsidR="00DB7F10" w:rsidRDefault="00DB7F10" w:rsidP="00124216">
            <w:pPr>
              <w:keepLines/>
              <w:cnfStyle w:val="000000000000" w:firstRow="0" w:lastRow="0" w:firstColumn="0" w:lastColumn="0" w:oddVBand="0" w:evenVBand="0" w:oddHBand="0" w:evenHBand="0" w:firstRowFirstColumn="0" w:firstRowLastColumn="0" w:lastRowFirstColumn="0" w:lastRowLastColumn="0"/>
            </w:pPr>
          </w:p>
        </w:tc>
      </w:tr>
      <w:tr w:rsidR="00303D4E" w14:paraId="0CDB011A" w14:textId="77777777" w:rsidTr="001242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3" w:type="dxa"/>
            <w:tcBorders>
              <w:top w:val="none" w:sz="0" w:space="0" w:color="auto"/>
              <w:left w:val="none" w:sz="0" w:space="0" w:color="auto"/>
              <w:bottom w:val="none" w:sz="0" w:space="0" w:color="auto"/>
            </w:tcBorders>
          </w:tcPr>
          <w:p w14:paraId="0EF68B4F" w14:textId="77777777" w:rsidR="00DB7F10" w:rsidRDefault="00DB7F10" w:rsidP="00124216">
            <w:pPr>
              <w:keepLines/>
            </w:pPr>
            <w:r>
              <w:t>System Context Diagram</w:t>
            </w:r>
          </w:p>
        </w:tc>
        <w:tc>
          <w:tcPr>
            <w:tcW w:w="3907" w:type="dxa"/>
            <w:tcBorders>
              <w:top w:val="none" w:sz="0" w:space="0" w:color="auto"/>
              <w:bottom w:val="none" w:sz="0" w:space="0" w:color="auto"/>
            </w:tcBorders>
          </w:tcPr>
          <w:p w14:paraId="234B21AE" w14:textId="77777777" w:rsidR="00DB7F10" w:rsidRDefault="00B70B3E" w:rsidP="00124216">
            <w:pPr>
              <w:keepLines/>
              <w:cnfStyle w:val="000000100000" w:firstRow="0" w:lastRow="0" w:firstColumn="0" w:lastColumn="0" w:oddVBand="0" w:evenVBand="0" w:oddHBand="1" w:evenHBand="0" w:firstRowFirstColumn="0" w:firstRowLastColumn="0" w:lastRowFirstColumn="0" w:lastRowLastColumn="0"/>
            </w:pPr>
            <w:r>
              <w:t>Visual model showing how information flows between systems.</w:t>
            </w:r>
          </w:p>
        </w:tc>
        <w:tc>
          <w:tcPr>
            <w:tcW w:w="2700" w:type="dxa"/>
            <w:tcBorders>
              <w:top w:val="none" w:sz="0" w:space="0" w:color="auto"/>
              <w:bottom w:val="none" w:sz="0" w:space="0" w:color="auto"/>
            </w:tcBorders>
          </w:tcPr>
          <w:p w14:paraId="1457CABC" w14:textId="77777777" w:rsidR="00DB7F10" w:rsidRDefault="00B70B3E" w:rsidP="00124216">
            <w:pPr>
              <w:keepLines/>
              <w:cnfStyle w:val="000000100000" w:firstRow="0" w:lastRow="0" w:firstColumn="0" w:lastColumn="0" w:oddVBand="0" w:evenVBand="0" w:oddHBand="1" w:evenHBand="0" w:firstRowFirstColumn="0" w:firstRowLastColumn="0" w:lastRowFirstColumn="0" w:lastRowLastColumn="0"/>
            </w:pPr>
            <w:r>
              <w:t>Context Diagram</w:t>
            </w:r>
            <w:r w:rsidR="00DE17B9">
              <w:t>, Data Flow</w:t>
            </w:r>
          </w:p>
        </w:tc>
        <w:tc>
          <w:tcPr>
            <w:tcW w:w="2340" w:type="dxa"/>
            <w:tcBorders>
              <w:top w:val="none" w:sz="0" w:space="0" w:color="auto"/>
              <w:bottom w:val="none" w:sz="0" w:space="0" w:color="auto"/>
            </w:tcBorders>
          </w:tcPr>
          <w:p w14:paraId="07093C75" w14:textId="77777777" w:rsidR="00DB7F10" w:rsidRDefault="00DB7F10" w:rsidP="00124216">
            <w:pPr>
              <w:keepLines/>
              <w:cnfStyle w:val="000000100000" w:firstRow="0" w:lastRow="0" w:firstColumn="0" w:lastColumn="0" w:oddVBand="0" w:evenVBand="0" w:oddHBand="1" w:evenHBand="0" w:firstRowFirstColumn="0" w:firstRowLastColumn="0" w:lastRowFirstColumn="0" w:lastRowLastColumn="0"/>
            </w:pPr>
          </w:p>
        </w:tc>
        <w:tc>
          <w:tcPr>
            <w:tcW w:w="2268" w:type="dxa"/>
            <w:tcBorders>
              <w:top w:val="none" w:sz="0" w:space="0" w:color="auto"/>
              <w:bottom w:val="none" w:sz="0" w:space="0" w:color="auto"/>
              <w:right w:val="none" w:sz="0" w:space="0" w:color="auto"/>
            </w:tcBorders>
          </w:tcPr>
          <w:p w14:paraId="086103CA" w14:textId="77777777" w:rsidR="00DB7F10" w:rsidRDefault="00DB7F10" w:rsidP="00124216">
            <w:pPr>
              <w:keepLines/>
              <w:cnfStyle w:val="000000100000" w:firstRow="0" w:lastRow="0" w:firstColumn="0" w:lastColumn="0" w:oddVBand="0" w:evenVBand="0" w:oddHBand="1" w:evenHBand="0" w:firstRowFirstColumn="0" w:firstRowLastColumn="0" w:lastRowFirstColumn="0" w:lastRowLastColumn="0"/>
            </w:pPr>
          </w:p>
        </w:tc>
      </w:tr>
      <w:tr w:rsidR="00124216" w14:paraId="2EB4E032" w14:textId="77777777" w:rsidTr="00124216">
        <w:tc>
          <w:tcPr>
            <w:cnfStyle w:val="001000000000" w:firstRow="0" w:lastRow="0" w:firstColumn="1" w:lastColumn="0" w:oddVBand="0" w:evenVBand="0" w:oddHBand="0" w:evenHBand="0" w:firstRowFirstColumn="0" w:firstRowLastColumn="0" w:lastRowFirstColumn="0" w:lastRowLastColumn="0"/>
            <w:tcW w:w="1853" w:type="dxa"/>
          </w:tcPr>
          <w:p w14:paraId="48C5F612" w14:textId="77777777" w:rsidR="00DB7F10" w:rsidRDefault="00DB7F10" w:rsidP="00124216">
            <w:pPr>
              <w:keepNext/>
              <w:keepLines/>
            </w:pPr>
            <w:r>
              <w:lastRenderedPageBreak/>
              <w:t>Data Dictionary</w:t>
            </w:r>
          </w:p>
        </w:tc>
        <w:tc>
          <w:tcPr>
            <w:tcW w:w="3907" w:type="dxa"/>
          </w:tcPr>
          <w:p w14:paraId="6D7DF025" w14:textId="77777777" w:rsidR="00DB7F10" w:rsidRDefault="00B70B3E" w:rsidP="00124216">
            <w:pPr>
              <w:keepNext/>
              <w:keepLines/>
              <w:cnfStyle w:val="000000000000" w:firstRow="0" w:lastRow="0" w:firstColumn="0" w:lastColumn="0" w:oddVBand="0" w:evenVBand="0" w:oddHBand="0" w:evenHBand="0" w:firstRowFirstColumn="0" w:firstRowLastColumn="0" w:lastRowFirstColumn="0" w:lastRowLastColumn="0"/>
            </w:pPr>
            <w:r>
              <w:t>Detailed matrix identifying the key attributes to be stored by an information system, and business rules for each attribute such as whether it is required and what type of information it contains.</w:t>
            </w:r>
          </w:p>
        </w:tc>
        <w:tc>
          <w:tcPr>
            <w:tcW w:w="2700" w:type="dxa"/>
          </w:tcPr>
          <w:p w14:paraId="1372B2F5" w14:textId="77777777" w:rsidR="00DB7F10" w:rsidRDefault="00DE17B9" w:rsidP="00124216">
            <w:pPr>
              <w:keepNext/>
              <w:keepLines/>
              <w:cnfStyle w:val="000000000000" w:firstRow="0" w:lastRow="0" w:firstColumn="0" w:lastColumn="0" w:oddVBand="0" w:evenVBand="0" w:oddHBand="0" w:evenHBand="0" w:firstRowFirstColumn="0" w:firstRowLastColumn="0" w:lastRowFirstColumn="0" w:lastRowLastColumn="0"/>
            </w:pPr>
            <w:r>
              <w:t>Data Matrix, Attribute List</w:t>
            </w:r>
          </w:p>
        </w:tc>
        <w:tc>
          <w:tcPr>
            <w:tcW w:w="2340" w:type="dxa"/>
          </w:tcPr>
          <w:p w14:paraId="324809B1" w14:textId="77777777" w:rsidR="00DB7F10" w:rsidRDefault="00DB7F10" w:rsidP="00124216">
            <w:pPr>
              <w:keepNext/>
              <w:keepLines/>
              <w:cnfStyle w:val="000000000000" w:firstRow="0" w:lastRow="0" w:firstColumn="0" w:lastColumn="0" w:oddVBand="0" w:evenVBand="0" w:oddHBand="0" w:evenHBand="0" w:firstRowFirstColumn="0" w:firstRowLastColumn="0" w:lastRowFirstColumn="0" w:lastRowLastColumn="0"/>
            </w:pPr>
          </w:p>
        </w:tc>
        <w:tc>
          <w:tcPr>
            <w:tcW w:w="2268" w:type="dxa"/>
          </w:tcPr>
          <w:p w14:paraId="10A896FB" w14:textId="77777777" w:rsidR="00DB7F10" w:rsidRDefault="00DB7F10" w:rsidP="00124216">
            <w:pPr>
              <w:keepNext/>
              <w:keepLines/>
              <w:cnfStyle w:val="000000000000" w:firstRow="0" w:lastRow="0" w:firstColumn="0" w:lastColumn="0" w:oddVBand="0" w:evenVBand="0" w:oddHBand="0" w:evenHBand="0" w:firstRowFirstColumn="0" w:firstRowLastColumn="0" w:lastRowFirstColumn="0" w:lastRowLastColumn="0"/>
            </w:pPr>
          </w:p>
        </w:tc>
      </w:tr>
      <w:tr w:rsidR="00303D4E" w14:paraId="31757B19" w14:textId="77777777" w:rsidTr="001242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3" w:type="dxa"/>
            <w:tcBorders>
              <w:top w:val="none" w:sz="0" w:space="0" w:color="auto"/>
              <w:left w:val="none" w:sz="0" w:space="0" w:color="auto"/>
              <w:bottom w:val="none" w:sz="0" w:space="0" w:color="auto"/>
            </w:tcBorders>
          </w:tcPr>
          <w:p w14:paraId="6C099CCD" w14:textId="77777777" w:rsidR="00DB7F10" w:rsidRDefault="00DB7F10" w:rsidP="00124216">
            <w:pPr>
              <w:keepNext/>
              <w:keepLines/>
            </w:pPr>
            <w:r>
              <w:t>Data Mapping</w:t>
            </w:r>
          </w:p>
        </w:tc>
        <w:tc>
          <w:tcPr>
            <w:tcW w:w="3907" w:type="dxa"/>
            <w:tcBorders>
              <w:top w:val="none" w:sz="0" w:space="0" w:color="auto"/>
              <w:bottom w:val="none" w:sz="0" w:space="0" w:color="auto"/>
            </w:tcBorders>
          </w:tcPr>
          <w:p w14:paraId="47D15EFB" w14:textId="77777777" w:rsidR="00DB7F10" w:rsidRDefault="00B70B3E" w:rsidP="00124216">
            <w:pPr>
              <w:keepNext/>
              <w:keepLines/>
              <w:cnfStyle w:val="000000100000" w:firstRow="0" w:lastRow="0" w:firstColumn="0" w:lastColumn="0" w:oddVBand="0" w:evenVBand="0" w:oddHBand="1" w:evenHBand="0" w:firstRowFirstColumn="0" w:firstRowLastColumn="0" w:lastRowFirstColumn="0" w:lastRowLastColumn="0"/>
            </w:pPr>
            <w:r>
              <w:t>Detailed matrix identifying how data flows from one system to another, common in data migration and system integration projects.</w:t>
            </w:r>
          </w:p>
        </w:tc>
        <w:tc>
          <w:tcPr>
            <w:tcW w:w="2700" w:type="dxa"/>
            <w:tcBorders>
              <w:top w:val="none" w:sz="0" w:space="0" w:color="auto"/>
              <w:bottom w:val="none" w:sz="0" w:space="0" w:color="auto"/>
            </w:tcBorders>
          </w:tcPr>
          <w:p w14:paraId="46359C6C" w14:textId="77777777" w:rsidR="00DB7F10" w:rsidRDefault="00DE17B9" w:rsidP="00124216">
            <w:pPr>
              <w:keepNext/>
              <w:keepLines/>
              <w:cnfStyle w:val="000000100000" w:firstRow="0" w:lastRow="0" w:firstColumn="0" w:lastColumn="0" w:oddVBand="0" w:evenVBand="0" w:oddHBand="1" w:evenHBand="0" w:firstRowFirstColumn="0" w:firstRowLastColumn="0" w:lastRowFirstColumn="0" w:lastRowLastColumn="0"/>
            </w:pPr>
            <w:r>
              <w:t>Data Flow, API Specification, Data Migration Specification</w:t>
            </w:r>
          </w:p>
        </w:tc>
        <w:tc>
          <w:tcPr>
            <w:tcW w:w="2340" w:type="dxa"/>
            <w:tcBorders>
              <w:top w:val="none" w:sz="0" w:space="0" w:color="auto"/>
              <w:bottom w:val="none" w:sz="0" w:space="0" w:color="auto"/>
            </w:tcBorders>
          </w:tcPr>
          <w:p w14:paraId="11BEC1E4" w14:textId="77777777" w:rsidR="00DB7F10" w:rsidRDefault="00DB7F10" w:rsidP="00124216">
            <w:pPr>
              <w:keepNext/>
              <w:keepLines/>
              <w:cnfStyle w:val="000000100000" w:firstRow="0" w:lastRow="0" w:firstColumn="0" w:lastColumn="0" w:oddVBand="0" w:evenVBand="0" w:oddHBand="1" w:evenHBand="0" w:firstRowFirstColumn="0" w:firstRowLastColumn="0" w:lastRowFirstColumn="0" w:lastRowLastColumn="0"/>
            </w:pPr>
          </w:p>
        </w:tc>
        <w:tc>
          <w:tcPr>
            <w:tcW w:w="2268" w:type="dxa"/>
            <w:tcBorders>
              <w:top w:val="none" w:sz="0" w:space="0" w:color="auto"/>
              <w:bottom w:val="none" w:sz="0" w:space="0" w:color="auto"/>
              <w:right w:val="none" w:sz="0" w:space="0" w:color="auto"/>
            </w:tcBorders>
          </w:tcPr>
          <w:p w14:paraId="5E20F575" w14:textId="77777777" w:rsidR="00DB7F10" w:rsidRDefault="00DB7F10" w:rsidP="00124216">
            <w:pPr>
              <w:keepNext/>
              <w:keepLines/>
              <w:cnfStyle w:val="000000100000" w:firstRow="0" w:lastRow="0" w:firstColumn="0" w:lastColumn="0" w:oddVBand="0" w:evenVBand="0" w:oddHBand="1" w:evenHBand="0" w:firstRowFirstColumn="0" w:firstRowLastColumn="0" w:lastRowFirstColumn="0" w:lastRowLastColumn="0"/>
            </w:pPr>
          </w:p>
        </w:tc>
      </w:tr>
    </w:tbl>
    <w:p w14:paraId="03002FA6" w14:textId="77777777" w:rsidR="00124216" w:rsidRDefault="00DE17B9" w:rsidP="00DE17B9">
      <w:pPr>
        <w:pStyle w:val="Heading1"/>
      </w:pPr>
      <w:r>
        <w:t>Notes</w:t>
      </w:r>
    </w:p>
    <w:tbl>
      <w:tblPr>
        <w:tblStyle w:val="TableGrid"/>
        <w:tblW w:w="0" w:type="auto"/>
        <w:tblInd w:w="108" w:type="dxa"/>
        <w:tblLook w:val="04A0" w:firstRow="1" w:lastRow="0" w:firstColumn="1" w:lastColumn="0" w:noHBand="0" w:noVBand="1"/>
      </w:tblPr>
      <w:tblGrid>
        <w:gridCol w:w="13044"/>
      </w:tblGrid>
      <w:tr w:rsidR="00DE17B9" w14:paraId="1A1C3C9A" w14:textId="77777777" w:rsidTr="00F6346A">
        <w:trPr>
          <w:trHeight w:val="2735"/>
        </w:trPr>
        <w:tc>
          <w:tcPr>
            <w:tcW w:w="13044" w:type="dxa"/>
          </w:tcPr>
          <w:p w14:paraId="3930A44F" w14:textId="77777777" w:rsidR="00DE17B9" w:rsidRDefault="00DE17B9" w:rsidP="004E7791"/>
        </w:tc>
      </w:tr>
    </w:tbl>
    <w:p w14:paraId="484D9884" w14:textId="77777777" w:rsidR="00EE304F" w:rsidRDefault="00A71A1A" w:rsidP="007845EE">
      <w:pPr>
        <w:pStyle w:val="Heading1"/>
      </w:pPr>
      <w:r>
        <w:lastRenderedPageBreak/>
        <w:t xml:space="preserve">Assessment Part 2: </w:t>
      </w:r>
      <w:r w:rsidR="00EE304F">
        <w:t>The Business Analysis Process</w:t>
      </w:r>
    </w:p>
    <w:p w14:paraId="63E0DF1C" w14:textId="77777777" w:rsidR="00DE17B9" w:rsidRDefault="00DE17B9" w:rsidP="00DE17B9">
      <w:r>
        <w:t xml:space="preserve">The </w:t>
      </w:r>
      <w:hyperlink r:id="rId9" w:history="1">
        <w:r w:rsidRPr="004658DC">
          <w:rPr>
            <w:rStyle w:val="Hyperlink"/>
          </w:rPr>
          <w:t>business analysis process</w:t>
        </w:r>
      </w:hyperlink>
      <w:r>
        <w:t xml:space="preserve"> covers the step-by-step sequence for taking a project from ambiguity to clarity, and delivering a high-quality solution that actually meets the requirements.</w:t>
      </w:r>
    </w:p>
    <w:p w14:paraId="44DC293C" w14:textId="77777777" w:rsidR="004658DC" w:rsidRPr="00DE17B9" w:rsidRDefault="007237B8" w:rsidP="004658DC">
      <w:pPr>
        <w:jc w:val="center"/>
      </w:pPr>
      <w:hyperlink r:id="rId10" w:history="1">
        <w:r w:rsidR="004658DC" w:rsidRPr="004658DC">
          <w:rPr>
            <w:rStyle w:val="Hyperlink"/>
          </w:rPr>
          <w:t>Click here to learn more about the business analysis process</w:t>
        </w:r>
      </w:hyperlink>
    </w:p>
    <w:p w14:paraId="4D26CA7F" w14:textId="697AC541" w:rsidR="00EE304F" w:rsidRDefault="00EA257E" w:rsidP="004658DC">
      <w:pPr>
        <w:jc w:val="center"/>
      </w:pPr>
      <w:r>
        <w:rPr>
          <w:noProof/>
        </w:rPr>
        <w:drawing>
          <wp:inline distT="0" distB="0" distL="0" distR="0" wp14:anchorId="25EE3917" wp14:editId="473832E1">
            <wp:extent cx="8229600" cy="4629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1">
                      <a:extLst>
                        <a:ext uri="{28A0092B-C50C-407E-A947-70E740481C1C}">
                          <a14:useLocalDpi xmlns:a14="http://schemas.microsoft.com/office/drawing/2010/main" val="0"/>
                        </a:ext>
                      </a:extLst>
                    </a:blip>
                    <a:stretch>
                      <a:fillRect/>
                    </a:stretch>
                  </pic:blipFill>
                  <pic:spPr>
                    <a:xfrm>
                      <a:off x="0" y="0"/>
                      <a:ext cx="8229600" cy="4629150"/>
                    </a:xfrm>
                    <a:prstGeom prst="rect">
                      <a:avLst/>
                    </a:prstGeom>
                  </pic:spPr>
                </pic:pic>
              </a:graphicData>
            </a:graphic>
          </wp:inline>
        </w:drawing>
      </w:r>
    </w:p>
    <w:p w14:paraId="643352F6" w14:textId="77777777" w:rsidR="00EB58F0" w:rsidRPr="00EB58F0" w:rsidRDefault="00EB58F0" w:rsidP="007845EE">
      <w:pPr>
        <w:pStyle w:val="Heading1"/>
      </w:pPr>
      <w:r>
        <w:lastRenderedPageBreak/>
        <w:t>Assessment of Experience with Each Step of the Business Analysis Process</w:t>
      </w:r>
    </w:p>
    <w:tbl>
      <w:tblPr>
        <w:tblStyle w:val="LightList-Accent1"/>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100"/>
        <w:gridCol w:w="4422"/>
        <w:gridCol w:w="2102"/>
        <w:gridCol w:w="1926"/>
        <w:gridCol w:w="2518"/>
      </w:tblGrid>
      <w:tr w:rsidR="00124216" w14:paraId="740FC722" w14:textId="77777777" w:rsidTr="00E10B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92" w:type="dxa"/>
            <w:shd w:val="clear" w:color="auto" w:fill="001747"/>
          </w:tcPr>
          <w:p w14:paraId="200285A1" w14:textId="77777777" w:rsidR="00EB58F0" w:rsidRDefault="00EB58F0" w:rsidP="007845EE">
            <w:r>
              <w:t>Skill</w:t>
            </w:r>
          </w:p>
        </w:tc>
        <w:tc>
          <w:tcPr>
            <w:tcW w:w="4488" w:type="dxa"/>
            <w:shd w:val="clear" w:color="auto" w:fill="001747"/>
          </w:tcPr>
          <w:p w14:paraId="1BCD384C" w14:textId="77777777" w:rsidR="00EB58F0" w:rsidRDefault="00EB58F0" w:rsidP="007845EE">
            <w:pPr>
              <w:cnfStyle w:val="100000000000" w:firstRow="1" w:lastRow="0" w:firstColumn="0" w:lastColumn="0" w:oddVBand="0" w:evenVBand="0" w:oddHBand="0" w:evenHBand="0" w:firstRowFirstColumn="0" w:firstRowLastColumn="0" w:lastRowFirstColumn="0" w:lastRowLastColumn="0"/>
            </w:pPr>
            <w:r>
              <w:t>Explanation</w:t>
            </w:r>
          </w:p>
        </w:tc>
        <w:tc>
          <w:tcPr>
            <w:tcW w:w="2103" w:type="dxa"/>
            <w:shd w:val="clear" w:color="auto" w:fill="001747"/>
          </w:tcPr>
          <w:p w14:paraId="2AF5880A" w14:textId="77777777" w:rsidR="00EB58F0" w:rsidRDefault="00EB58F0" w:rsidP="007845EE">
            <w:pPr>
              <w:cnfStyle w:val="100000000000" w:firstRow="1" w:lastRow="0" w:firstColumn="0" w:lastColumn="0" w:oddVBand="0" w:evenVBand="0" w:oddHBand="0" w:evenHBand="0" w:firstRowFirstColumn="0" w:firstRowLastColumn="0" w:lastRowFirstColumn="0" w:lastRowLastColumn="0"/>
            </w:pPr>
            <w:r>
              <w:t>Level of Skill</w:t>
            </w:r>
          </w:p>
          <w:p w14:paraId="2870A59A" w14:textId="77777777" w:rsidR="00EB58F0" w:rsidRPr="00E10B1E" w:rsidRDefault="00EB58F0" w:rsidP="007845EE">
            <w:pPr>
              <w:pStyle w:val="ListParagraph"/>
              <w:numPr>
                <w:ilvl w:val="0"/>
                <w:numId w:val="1"/>
              </w:numPr>
              <w:cnfStyle w:val="100000000000" w:firstRow="1" w:lastRow="0" w:firstColumn="0" w:lastColumn="0" w:oddVBand="0" w:evenVBand="0" w:oddHBand="0" w:evenHBand="0" w:firstRowFirstColumn="0" w:firstRowLastColumn="0" w:lastRowFirstColumn="0" w:lastRowLastColumn="0"/>
              <w:rPr>
                <w:b w:val="0"/>
              </w:rPr>
            </w:pPr>
            <w:r w:rsidRPr="00E10B1E">
              <w:rPr>
                <w:b w:val="0"/>
              </w:rPr>
              <w:t>Novice</w:t>
            </w:r>
          </w:p>
          <w:p w14:paraId="048DC0BE" w14:textId="77777777" w:rsidR="00EB58F0" w:rsidRPr="00E10B1E" w:rsidRDefault="00EB58F0" w:rsidP="007845EE">
            <w:pPr>
              <w:pStyle w:val="ListParagraph"/>
              <w:numPr>
                <w:ilvl w:val="0"/>
                <w:numId w:val="1"/>
              </w:numPr>
              <w:cnfStyle w:val="100000000000" w:firstRow="1" w:lastRow="0" w:firstColumn="0" w:lastColumn="0" w:oddVBand="0" w:evenVBand="0" w:oddHBand="0" w:evenHBand="0" w:firstRowFirstColumn="0" w:firstRowLastColumn="0" w:lastRowFirstColumn="0" w:lastRowLastColumn="0"/>
              <w:rPr>
                <w:b w:val="0"/>
              </w:rPr>
            </w:pPr>
            <w:r w:rsidRPr="00E10B1E">
              <w:rPr>
                <w:b w:val="0"/>
              </w:rPr>
              <w:t>Intermediate</w:t>
            </w:r>
          </w:p>
          <w:p w14:paraId="4D27EA8D" w14:textId="77777777" w:rsidR="00EB58F0" w:rsidRDefault="00EB58F0" w:rsidP="007845EE">
            <w:pPr>
              <w:pStyle w:val="ListParagraph"/>
              <w:numPr>
                <w:ilvl w:val="0"/>
                <w:numId w:val="1"/>
              </w:numPr>
              <w:cnfStyle w:val="100000000000" w:firstRow="1" w:lastRow="0" w:firstColumn="0" w:lastColumn="0" w:oddVBand="0" w:evenVBand="0" w:oddHBand="0" w:evenHBand="0" w:firstRowFirstColumn="0" w:firstRowLastColumn="0" w:lastRowFirstColumn="0" w:lastRowLastColumn="0"/>
            </w:pPr>
            <w:r w:rsidRPr="00E10B1E">
              <w:rPr>
                <w:b w:val="0"/>
              </w:rPr>
              <w:t>Expert</w:t>
            </w:r>
          </w:p>
        </w:tc>
        <w:tc>
          <w:tcPr>
            <w:tcW w:w="1947" w:type="dxa"/>
            <w:shd w:val="clear" w:color="auto" w:fill="001747"/>
          </w:tcPr>
          <w:p w14:paraId="0F5DFF8A" w14:textId="77777777" w:rsidR="00EB58F0" w:rsidRDefault="00EB58F0" w:rsidP="007845EE">
            <w:pPr>
              <w:cnfStyle w:val="100000000000" w:firstRow="1" w:lastRow="0" w:firstColumn="0" w:lastColumn="0" w:oddVBand="0" w:evenVBand="0" w:oddHBand="0" w:evenHBand="0" w:firstRowFirstColumn="0" w:firstRowLastColumn="0" w:lastRowFirstColumn="0" w:lastRowLastColumn="0"/>
            </w:pPr>
            <w:r>
              <w:t>Project Sizing</w:t>
            </w:r>
          </w:p>
          <w:p w14:paraId="2420FC38" w14:textId="77777777" w:rsidR="00EB58F0" w:rsidRPr="00E10B1E" w:rsidRDefault="00EB58F0" w:rsidP="007845EE">
            <w:pPr>
              <w:pStyle w:val="ListParagraph"/>
              <w:numPr>
                <w:ilvl w:val="0"/>
                <w:numId w:val="2"/>
              </w:numPr>
              <w:cnfStyle w:val="100000000000" w:firstRow="1" w:lastRow="0" w:firstColumn="0" w:lastColumn="0" w:oddVBand="0" w:evenVBand="0" w:oddHBand="0" w:evenHBand="0" w:firstRowFirstColumn="0" w:firstRowLastColumn="0" w:lastRowFirstColumn="0" w:lastRowLastColumn="0"/>
              <w:rPr>
                <w:b w:val="0"/>
              </w:rPr>
            </w:pPr>
            <w:r w:rsidRPr="00E10B1E">
              <w:rPr>
                <w:b w:val="0"/>
              </w:rPr>
              <w:t>&gt; 1 week</w:t>
            </w:r>
          </w:p>
          <w:p w14:paraId="2078B4D5" w14:textId="77777777" w:rsidR="00EB58F0" w:rsidRPr="00E10B1E" w:rsidRDefault="00EB58F0" w:rsidP="007845EE">
            <w:pPr>
              <w:pStyle w:val="ListParagraph"/>
              <w:numPr>
                <w:ilvl w:val="0"/>
                <w:numId w:val="2"/>
              </w:numPr>
              <w:cnfStyle w:val="100000000000" w:firstRow="1" w:lastRow="0" w:firstColumn="0" w:lastColumn="0" w:oddVBand="0" w:evenVBand="0" w:oddHBand="0" w:evenHBand="0" w:firstRowFirstColumn="0" w:firstRowLastColumn="0" w:lastRowFirstColumn="0" w:lastRowLastColumn="0"/>
              <w:rPr>
                <w:b w:val="0"/>
              </w:rPr>
            </w:pPr>
            <w:r w:rsidRPr="00E10B1E">
              <w:rPr>
                <w:b w:val="0"/>
              </w:rPr>
              <w:t>&gt;1 month</w:t>
            </w:r>
          </w:p>
          <w:p w14:paraId="51BE039A" w14:textId="77777777" w:rsidR="00EB58F0" w:rsidRPr="00E10B1E" w:rsidRDefault="00EB58F0" w:rsidP="007845EE">
            <w:pPr>
              <w:pStyle w:val="ListParagraph"/>
              <w:numPr>
                <w:ilvl w:val="0"/>
                <w:numId w:val="2"/>
              </w:numPr>
              <w:cnfStyle w:val="100000000000" w:firstRow="1" w:lastRow="0" w:firstColumn="0" w:lastColumn="0" w:oddVBand="0" w:evenVBand="0" w:oddHBand="0" w:evenHBand="0" w:firstRowFirstColumn="0" w:firstRowLastColumn="0" w:lastRowFirstColumn="0" w:lastRowLastColumn="0"/>
              <w:rPr>
                <w:b w:val="0"/>
              </w:rPr>
            </w:pPr>
            <w:r w:rsidRPr="00E10B1E">
              <w:rPr>
                <w:b w:val="0"/>
              </w:rPr>
              <w:t>1-3 months</w:t>
            </w:r>
          </w:p>
          <w:p w14:paraId="019D1BF1" w14:textId="77777777" w:rsidR="00EB58F0" w:rsidRDefault="00EB58F0" w:rsidP="007845EE">
            <w:pPr>
              <w:pStyle w:val="ListParagraph"/>
              <w:numPr>
                <w:ilvl w:val="0"/>
                <w:numId w:val="2"/>
              </w:numPr>
              <w:cnfStyle w:val="100000000000" w:firstRow="1" w:lastRow="0" w:firstColumn="0" w:lastColumn="0" w:oddVBand="0" w:evenVBand="0" w:oddHBand="0" w:evenHBand="0" w:firstRowFirstColumn="0" w:firstRowLastColumn="0" w:lastRowFirstColumn="0" w:lastRowLastColumn="0"/>
            </w:pPr>
            <w:r w:rsidRPr="00E10B1E">
              <w:rPr>
                <w:b w:val="0"/>
              </w:rPr>
              <w:t>3+ months</w:t>
            </w:r>
          </w:p>
        </w:tc>
        <w:tc>
          <w:tcPr>
            <w:tcW w:w="2538" w:type="dxa"/>
            <w:shd w:val="clear" w:color="auto" w:fill="001747"/>
          </w:tcPr>
          <w:p w14:paraId="03459CBC" w14:textId="77777777" w:rsidR="00EB58F0" w:rsidRDefault="00EB58F0" w:rsidP="007845EE">
            <w:pPr>
              <w:cnfStyle w:val="100000000000" w:firstRow="1" w:lastRow="0" w:firstColumn="0" w:lastColumn="0" w:oddVBand="0" w:evenVBand="0" w:oddHBand="0" w:evenHBand="0" w:firstRowFirstColumn="0" w:firstRowLastColumn="0" w:lastRowFirstColumn="0" w:lastRowLastColumn="0"/>
            </w:pPr>
            <w:r>
              <w:t>Stakeholder Environment</w:t>
            </w:r>
          </w:p>
          <w:p w14:paraId="209A83E9" w14:textId="77777777" w:rsidR="00EB58F0" w:rsidRPr="00E10B1E" w:rsidRDefault="00EB58F0" w:rsidP="007845EE">
            <w:pPr>
              <w:pStyle w:val="ListParagraph"/>
              <w:numPr>
                <w:ilvl w:val="0"/>
                <w:numId w:val="2"/>
              </w:numPr>
              <w:cnfStyle w:val="100000000000" w:firstRow="1" w:lastRow="0" w:firstColumn="0" w:lastColumn="0" w:oddVBand="0" w:evenVBand="0" w:oddHBand="0" w:evenHBand="0" w:firstRowFirstColumn="0" w:firstRowLastColumn="0" w:lastRowFirstColumn="0" w:lastRowLastColumn="0"/>
              <w:rPr>
                <w:b w:val="0"/>
              </w:rPr>
            </w:pPr>
            <w:r w:rsidRPr="00E10B1E">
              <w:rPr>
                <w:b w:val="0"/>
              </w:rPr>
              <w:t>1-2 stakeholders</w:t>
            </w:r>
          </w:p>
          <w:p w14:paraId="62C335AE" w14:textId="77777777" w:rsidR="00EB58F0" w:rsidRPr="00E10B1E" w:rsidRDefault="00EB58F0" w:rsidP="007845EE">
            <w:pPr>
              <w:pStyle w:val="ListParagraph"/>
              <w:numPr>
                <w:ilvl w:val="0"/>
                <w:numId w:val="2"/>
              </w:numPr>
              <w:cnfStyle w:val="100000000000" w:firstRow="1" w:lastRow="0" w:firstColumn="0" w:lastColumn="0" w:oddVBand="0" w:evenVBand="0" w:oddHBand="0" w:evenHBand="0" w:firstRowFirstColumn="0" w:firstRowLastColumn="0" w:lastRowFirstColumn="0" w:lastRowLastColumn="0"/>
              <w:rPr>
                <w:b w:val="0"/>
              </w:rPr>
            </w:pPr>
            <w:r w:rsidRPr="00E10B1E">
              <w:rPr>
                <w:b w:val="0"/>
              </w:rPr>
              <w:t>3-5 stakeholders</w:t>
            </w:r>
          </w:p>
          <w:p w14:paraId="75EF2FF5" w14:textId="77777777" w:rsidR="00EB58F0" w:rsidRDefault="00EB58F0" w:rsidP="007845EE">
            <w:pPr>
              <w:pStyle w:val="ListParagraph"/>
              <w:numPr>
                <w:ilvl w:val="0"/>
                <w:numId w:val="2"/>
              </w:numPr>
              <w:cnfStyle w:val="100000000000" w:firstRow="1" w:lastRow="0" w:firstColumn="0" w:lastColumn="0" w:oddVBand="0" w:evenVBand="0" w:oddHBand="0" w:evenHBand="0" w:firstRowFirstColumn="0" w:firstRowLastColumn="0" w:lastRowFirstColumn="0" w:lastRowLastColumn="0"/>
            </w:pPr>
            <w:r w:rsidRPr="00E10B1E">
              <w:rPr>
                <w:b w:val="0"/>
              </w:rPr>
              <w:t>6+ stakeholders</w:t>
            </w:r>
          </w:p>
        </w:tc>
      </w:tr>
      <w:tr w:rsidR="00EB58F0" w14:paraId="7D7879E1" w14:textId="77777777" w:rsidTr="00E10B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2" w:type="dxa"/>
            <w:tcBorders>
              <w:top w:val="none" w:sz="0" w:space="0" w:color="auto"/>
              <w:left w:val="none" w:sz="0" w:space="0" w:color="auto"/>
              <w:bottom w:val="none" w:sz="0" w:space="0" w:color="auto"/>
            </w:tcBorders>
          </w:tcPr>
          <w:p w14:paraId="1C574A61" w14:textId="77777777" w:rsidR="00EB58F0" w:rsidRDefault="00DE17B9" w:rsidP="007845EE">
            <w:r>
              <w:t xml:space="preserve">1 - </w:t>
            </w:r>
            <w:r w:rsidR="00EB58F0">
              <w:t>Get Oriented</w:t>
            </w:r>
          </w:p>
          <w:p w14:paraId="5BCD3BC9" w14:textId="77777777" w:rsidR="00EB58F0" w:rsidRDefault="00EB58F0" w:rsidP="007845EE"/>
        </w:tc>
        <w:tc>
          <w:tcPr>
            <w:tcW w:w="4488" w:type="dxa"/>
            <w:tcBorders>
              <w:top w:val="none" w:sz="0" w:space="0" w:color="auto"/>
              <w:bottom w:val="none" w:sz="0" w:space="0" w:color="auto"/>
            </w:tcBorders>
          </w:tcPr>
          <w:p w14:paraId="6B7B71F9" w14:textId="77777777" w:rsidR="00EB58F0" w:rsidRDefault="00EB58F0" w:rsidP="007845EE">
            <w:pPr>
              <w:cnfStyle w:val="000000100000" w:firstRow="0" w:lastRow="0" w:firstColumn="0" w:lastColumn="0" w:oddVBand="0" w:evenVBand="0" w:oddHBand="1" w:evenHBand="0" w:firstRowFirstColumn="0" w:firstRowLastColumn="0" w:lastRowFirstColumn="0" w:lastRowLastColumn="0"/>
            </w:pPr>
            <w:r>
              <w:t>Ability to discover what’s needed to get started quickly, by clarifying the role, the project, and the existing system and process capabilities.</w:t>
            </w:r>
          </w:p>
        </w:tc>
        <w:tc>
          <w:tcPr>
            <w:tcW w:w="2103" w:type="dxa"/>
            <w:tcBorders>
              <w:top w:val="none" w:sz="0" w:space="0" w:color="auto"/>
              <w:bottom w:val="none" w:sz="0" w:space="0" w:color="auto"/>
            </w:tcBorders>
          </w:tcPr>
          <w:p w14:paraId="79D04322" w14:textId="77777777" w:rsidR="00EB58F0" w:rsidRDefault="00EB58F0" w:rsidP="007845EE">
            <w:pPr>
              <w:cnfStyle w:val="000000100000" w:firstRow="0" w:lastRow="0" w:firstColumn="0" w:lastColumn="0" w:oddVBand="0" w:evenVBand="0" w:oddHBand="1" w:evenHBand="0" w:firstRowFirstColumn="0" w:firstRowLastColumn="0" w:lastRowFirstColumn="0" w:lastRowLastColumn="0"/>
            </w:pPr>
          </w:p>
        </w:tc>
        <w:tc>
          <w:tcPr>
            <w:tcW w:w="1947" w:type="dxa"/>
            <w:tcBorders>
              <w:top w:val="none" w:sz="0" w:space="0" w:color="auto"/>
              <w:bottom w:val="none" w:sz="0" w:space="0" w:color="auto"/>
            </w:tcBorders>
          </w:tcPr>
          <w:p w14:paraId="45AC5BEC" w14:textId="77777777" w:rsidR="00EB58F0" w:rsidRDefault="00EB58F0" w:rsidP="007845EE">
            <w:pPr>
              <w:cnfStyle w:val="000000100000" w:firstRow="0" w:lastRow="0" w:firstColumn="0" w:lastColumn="0" w:oddVBand="0" w:evenVBand="0" w:oddHBand="1" w:evenHBand="0" w:firstRowFirstColumn="0" w:firstRowLastColumn="0" w:lastRowFirstColumn="0" w:lastRowLastColumn="0"/>
            </w:pPr>
          </w:p>
        </w:tc>
        <w:tc>
          <w:tcPr>
            <w:tcW w:w="2538" w:type="dxa"/>
            <w:tcBorders>
              <w:top w:val="none" w:sz="0" w:space="0" w:color="auto"/>
              <w:bottom w:val="none" w:sz="0" w:space="0" w:color="auto"/>
              <w:right w:val="none" w:sz="0" w:space="0" w:color="auto"/>
            </w:tcBorders>
          </w:tcPr>
          <w:p w14:paraId="004F4E38" w14:textId="77777777" w:rsidR="00EB58F0" w:rsidRDefault="00EB58F0" w:rsidP="007845EE">
            <w:pPr>
              <w:cnfStyle w:val="000000100000" w:firstRow="0" w:lastRow="0" w:firstColumn="0" w:lastColumn="0" w:oddVBand="0" w:evenVBand="0" w:oddHBand="1" w:evenHBand="0" w:firstRowFirstColumn="0" w:firstRowLastColumn="0" w:lastRowFirstColumn="0" w:lastRowLastColumn="0"/>
            </w:pPr>
          </w:p>
        </w:tc>
      </w:tr>
      <w:tr w:rsidR="00EB58F0" w14:paraId="133998D7" w14:textId="77777777" w:rsidTr="00E10B1E">
        <w:tc>
          <w:tcPr>
            <w:cnfStyle w:val="001000000000" w:firstRow="0" w:lastRow="0" w:firstColumn="1" w:lastColumn="0" w:oddVBand="0" w:evenVBand="0" w:oddHBand="0" w:evenHBand="0" w:firstRowFirstColumn="0" w:firstRowLastColumn="0" w:lastRowFirstColumn="0" w:lastRowLastColumn="0"/>
            <w:tcW w:w="1992" w:type="dxa"/>
          </w:tcPr>
          <w:p w14:paraId="11E8AE25" w14:textId="77777777" w:rsidR="00EB58F0" w:rsidRDefault="00DE17B9" w:rsidP="007845EE">
            <w:r>
              <w:t xml:space="preserve">2 - </w:t>
            </w:r>
            <w:r w:rsidR="00EB58F0">
              <w:t>Discover the Business Objectives</w:t>
            </w:r>
          </w:p>
        </w:tc>
        <w:tc>
          <w:tcPr>
            <w:tcW w:w="4488" w:type="dxa"/>
          </w:tcPr>
          <w:p w14:paraId="266D779E" w14:textId="77777777" w:rsidR="00EB58F0" w:rsidRDefault="00EB58F0" w:rsidP="007845EE">
            <w:pPr>
              <w:cnfStyle w:val="000000000000" w:firstRow="0" w:lastRow="0" w:firstColumn="0" w:lastColumn="0" w:oddVBand="0" w:evenVBand="0" w:oddHBand="0" w:evenHBand="0" w:firstRowFirstColumn="0" w:firstRowLastColumn="0" w:lastRowFirstColumn="0" w:lastRowLastColumn="0"/>
            </w:pPr>
            <w:r>
              <w:t>Discover what’s driving the project so you can ensure the scope addresses the true business need, or problem to be solved.</w:t>
            </w:r>
          </w:p>
        </w:tc>
        <w:tc>
          <w:tcPr>
            <w:tcW w:w="2103" w:type="dxa"/>
          </w:tcPr>
          <w:p w14:paraId="5092A863" w14:textId="77777777" w:rsidR="00EB58F0" w:rsidRDefault="00EB58F0" w:rsidP="007845EE">
            <w:pPr>
              <w:cnfStyle w:val="000000000000" w:firstRow="0" w:lastRow="0" w:firstColumn="0" w:lastColumn="0" w:oddVBand="0" w:evenVBand="0" w:oddHBand="0" w:evenHBand="0" w:firstRowFirstColumn="0" w:firstRowLastColumn="0" w:lastRowFirstColumn="0" w:lastRowLastColumn="0"/>
            </w:pPr>
          </w:p>
        </w:tc>
        <w:tc>
          <w:tcPr>
            <w:tcW w:w="1947" w:type="dxa"/>
          </w:tcPr>
          <w:p w14:paraId="2552BC74" w14:textId="77777777" w:rsidR="00EB58F0" w:rsidRDefault="00EB58F0" w:rsidP="007845EE">
            <w:pPr>
              <w:cnfStyle w:val="000000000000" w:firstRow="0" w:lastRow="0" w:firstColumn="0" w:lastColumn="0" w:oddVBand="0" w:evenVBand="0" w:oddHBand="0" w:evenHBand="0" w:firstRowFirstColumn="0" w:firstRowLastColumn="0" w:lastRowFirstColumn="0" w:lastRowLastColumn="0"/>
            </w:pPr>
          </w:p>
        </w:tc>
        <w:tc>
          <w:tcPr>
            <w:tcW w:w="2538" w:type="dxa"/>
          </w:tcPr>
          <w:p w14:paraId="7214637D" w14:textId="77777777" w:rsidR="00EB58F0" w:rsidRDefault="00EB58F0" w:rsidP="007845EE">
            <w:pPr>
              <w:cnfStyle w:val="000000000000" w:firstRow="0" w:lastRow="0" w:firstColumn="0" w:lastColumn="0" w:oddVBand="0" w:evenVBand="0" w:oddHBand="0" w:evenHBand="0" w:firstRowFirstColumn="0" w:firstRowLastColumn="0" w:lastRowFirstColumn="0" w:lastRowLastColumn="0"/>
            </w:pPr>
          </w:p>
        </w:tc>
      </w:tr>
      <w:tr w:rsidR="00EB58F0" w14:paraId="39AA176D" w14:textId="77777777" w:rsidTr="00E10B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2" w:type="dxa"/>
            <w:tcBorders>
              <w:top w:val="none" w:sz="0" w:space="0" w:color="auto"/>
              <w:left w:val="none" w:sz="0" w:space="0" w:color="auto"/>
              <w:bottom w:val="none" w:sz="0" w:space="0" w:color="auto"/>
            </w:tcBorders>
          </w:tcPr>
          <w:p w14:paraId="23A92F46" w14:textId="77777777" w:rsidR="00EB58F0" w:rsidRDefault="00DE17B9" w:rsidP="007845EE">
            <w:r>
              <w:t xml:space="preserve">3 - </w:t>
            </w:r>
            <w:r w:rsidR="00EB58F0">
              <w:t>Define Scope</w:t>
            </w:r>
          </w:p>
        </w:tc>
        <w:tc>
          <w:tcPr>
            <w:tcW w:w="4488" w:type="dxa"/>
            <w:tcBorders>
              <w:top w:val="none" w:sz="0" w:space="0" w:color="auto"/>
              <w:bottom w:val="none" w:sz="0" w:space="0" w:color="auto"/>
            </w:tcBorders>
          </w:tcPr>
          <w:p w14:paraId="2C8748A1" w14:textId="77777777" w:rsidR="00EB58F0" w:rsidRDefault="00EB58F0" w:rsidP="007845EE">
            <w:pPr>
              <w:cnfStyle w:val="000000100000" w:firstRow="0" w:lastRow="0" w:firstColumn="0" w:lastColumn="0" w:oddVBand="0" w:evenVBand="0" w:oddHBand="1" w:evenHBand="0" w:firstRowFirstColumn="0" w:firstRowLastColumn="0" w:lastRowFirstColumn="0" w:lastRowLastColumn="0"/>
            </w:pPr>
            <w:r>
              <w:t>Gain agreement from the business and technology stakeholders on the project scope – or what will be accomplished within the project constraints.</w:t>
            </w:r>
          </w:p>
        </w:tc>
        <w:tc>
          <w:tcPr>
            <w:tcW w:w="2103" w:type="dxa"/>
            <w:tcBorders>
              <w:top w:val="none" w:sz="0" w:space="0" w:color="auto"/>
              <w:bottom w:val="none" w:sz="0" w:space="0" w:color="auto"/>
            </w:tcBorders>
          </w:tcPr>
          <w:p w14:paraId="5CFA04CE" w14:textId="77777777" w:rsidR="00EB58F0" w:rsidRDefault="00EB58F0" w:rsidP="007845EE">
            <w:pPr>
              <w:cnfStyle w:val="000000100000" w:firstRow="0" w:lastRow="0" w:firstColumn="0" w:lastColumn="0" w:oddVBand="0" w:evenVBand="0" w:oddHBand="1" w:evenHBand="0" w:firstRowFirstColumn="0" w:firstRowLastColumn="0" w:lastRowFirstColumn="0" w:lastRowLastColumn="0"/>
            </w:pPr>
          </w:p>
        </w:tc>
        <w:tc>
          <w:tcPr>
            <w:tcW w:w="1947" w:type="dxa"/>
            <w:tcBorders>
              <w:top w:val="none" w:sz="0" w:space="0" w:color="auto"/>
              <w:bottom w:val="none" w:sz="0" w:space="0" w:color="auto"/>
            </w:tcBorders>
          </w:tcPr>
          <w:p w14:paraId="7E973523" w14:textId="77777777" w:rsidR="00EB58F0" w:rsidRDefault="00EB58F0" w:rsidP="007845EE">
            <w:pPr>
              <w:cnfStyle w:val="000000100000" w:firstRow="0" w:lastRow="0" w:firstColumn="0" w:lastColumn="0" w:oddVBand="0" w:evenVBand="0" w:oddHBand="1" w:evenHBand="0" w:firstRowFirstColumn="0" w:firstRowLastColumn="0" w:lastRowFirstColumn="0" w:lastRowLastColumn="0"/>
            </w:pPr>
          </w:p>
        </w:tc>
        <w:tc>
          <w:tcPr>
            <w:tcW w:w="2538" w:type="dxa"/>
            <w:tcBorders>
              <w:top w:val="none" w:sz="0" w:space="0" w:color="auto"/>
              <w:bottom w:val="none" w:sz="0" w:space="0" w:color="auto"/>
              <w:right w:val="none" w:sz="0" w:space="0" w:color="auto"/>
            </w:tcBorders>
          </w:tcPr>
          <w:p w14:paraId="09DE8BE9" w14:textId="77777777" w:rsidR="00EB58F0" w:rsidRDefault="00EB58F0" w:rsidP="007845EE">
            <w:pPr>
              <w:cnfStyle w:val="000000100000" w:firstRow="0" w:lastRow="0" w:firstColumn="0" w:lastColumn="0" w:oddVBand="0" w:evenVBand="0" w:oddHBand="1" w:evenHBand="0" w:firstRowFirstColumn="0" w:firstRowLastColumn="0" w:lastRowFirstColumn="0" w:lastRowLastColumn="0"/>
            </w:pPr>
          </w:p>
        </w:tc>
      </w:tr>
      <w:tr w:rsidR="00EB58F0" w14:paraId="500B0489" w14:textId="77777777" w:rsidTr="00E10B1E">
        <w:tc>
          <w:tcPr>
            <w:cnfStyle w:val="001000000000" w:firstRow="0" w:lastRow="0" w:firstColumn="1" w:lastColumn="0" w:oddVBand="0" w:evenVBand="0" w:oddHBand="0" w:evenHBand="0" w:firstRowFirstColumn="0" w:firstRowLastColumn="0" w:lastRowFirstColumn="0" w:lastRowLastColumn="0"/>
            <w:tcW w:w="1992" w:type="dxa"/>
          </w:tcPr>
          <w:p w14:paraId="4D5189C3" w14:textId="77777777" w:rsidR="00EB58F0" w:rsidRDefault="00DE17B9" w:rsidP="007845EE">
            <w:r>
              <w:t xml:space="preserve">4 - </w:t>
            </w:r>
            <w:r w:rsidR="00EB58F0">
              <w:t>Formulate BA Plan</w:t>
            </w:r>
          </w:p>
        </w:tc>
        <w:tc>
          <w:tcPr>
            <w:tcW w:w="4488" w:type="dxa"/>
          </w:tcPr>
          <w:p w14:paraId="4C1EDD86" w14:textId="77777777" w:rsidR="00EB58F0" w:rsidRDefault="00EB58F0" w:rsidP="007845EE">
            <w:pPr>
              <w:cnfStyle w:val="000000000000" w:firstRow="0" w:lastRow="0" w:firstColumn="0" w:lastColumn="0" w:oddVBand="0" w:evenVBand="0" w:oddHBand="0" w:evenHBand="0" w:firstRowFirstColumn="0" w:firstRowLastColumn="0" w:lastRowFirstColumn="0" w:lastRowLastColumn="0"/>
            </w:pPr>
            <w:r>
              <w:t>Create a realistic and credible business analysis plan that includes deliverables, stakeholders, and timelines.</w:t>
            </w:r>
          </w:p>
        </w:tc>
        <w:tc>
          <w:tcPr>
            <w:tcW w:w="2103" w:type="dxa"/>
          </w:tcPr>
          <w:p w14:paraId="572535CB" w14:textId="77777777" w:rsidR="00EB58F0" w:rsidRDefault="00EB58F0" w:rsidP="007845EE">
            <w:pPr>
              <w:cnfStyle w:val="000000000000" w:firstRow="0" w:lastRow="0" w:firstColumn="0" w:lastColumn="0" w:oddVBand="0" w:evenVBand="0" w:oddHBand="0" w:evenHBand="0" w:firstRowFirstColumn="0" w:firstRowLastColumn="0" w:lastRowFirstColumn="0" w:lastRowLastColumn="0"/>
            </w:pPr>
          </w:p>
        </w:tc>
        <w:tc>
          <w:tcPr>
            <w:tcW w:w="1947" w:type="dxa"/>
          </w:tcPr>
          <w:p w14:paraId="498D9DF6" w14:textId="77777777" w:rsidR="00EB58F0" w:rsidRDefault="00EB58F0" w:rsidP="007845EE">
            <w:pPr>
              <w:cnfStyle w:val="000000000000" w:firstRow="0" w:lastRow="0" w:firstColumn="0" w:lastColumn="0" w:oddVBand="0" w:evenVBand="0" w:oddHBand="0" w:evenHBand="0" w:firstRowFirstColumn="0" w:firstRowLastColumn="0" w:lastRowFirstColumn="0" w:lastRowLastColumn="0"/>
            </w:pPr>
          </w:p>
        </w:tc>
        <w:tc>
          <w:tcPr>
            <w:tcW w:w="2538" w:type="dxa"/>
          </w:tcPr>
          <w:p w14:paraId="58F1D1D0" w14:textId="77777777" w:rsidR="00EB58F0" w:rsidRDefault="00EB58F0" w:rsidP="007845EE">
            <w:pPr>
              <w:cnfStyle w:val="000000000000" w:firstRow="0" w:lastRow="0" w:firstColumn="0" w:lastColumn="0" w:oddVBand="0" w:evenVBand="0" w:oddHBand="0" w:evenHBand="0" w:firstRowFirstColumn="0" w:firstRowLastColumn="0" w:lastRowFirstColumn="0" w:lastRowLastColumn="0"/>
            </w:pPr>
          </w:p>
        </w:tc>
      </w:tr>
      <w:tr w:rsidR="00EB58F0" w14:paraId="3EF909AF" w14:textId="77777777" w:rsidTr="00E10B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2" w:type="dxa"/>
            <w:tcBorders>
              <w:top w:val="none" w:sz="0" w:space="0" w:color="auto"/>
              <w:left w:val="none" w:sz="0" w:space="0" w:color="auto"/>
              <w:bottom w:val="none" w:sz="0" w:space="0" w:color="auto"/>
            </w:tcBorders>
          </w:tcPr>
          <w:p w14:paraId="51B9CBCB" w14:textId="77777777" w:rsidR="00EB58F0" w:rsidRDefault="00DE17B9" w:rsidP="00124216">
            <w:pPr>
              <w:keepNext/>
              <w:keepLines/>
            </w:pPr>
            <w:r>
              <w:t xml:space="preserve">5 - </w:t>
            </w:r>
            <w:r w:rsidR="00EB58F0">
              <w:t>Define Detailed Requirements</w:t>
            </w:r>
          </w:p>
        </w:tc>
        <w:tc>
          <w:tcPr>
            <w:tcW w:w="4488" w:type="dxa"/>
            <w:tcBorders>
              <w:top w:val="none" w:sz="0" w:space="0" w:color="auto"/>
              <w:bottom w:val="none" w:sz="0" w:space="0" w:color="auto"/>
            </w:tcBorders>
          </w:tcPr>
          <w:p w14:paraId="5FCC0449" w14:textId="77777777" w:rsidR="00EB58F0" w:rsidRDefault="00EB58F0" w:rsidP="00124216">
            <w:pPr>
              <w:keepNext/>
              <w:keepLines/>
              <w:cnfStyle w:val="000000100000" w:firstRow="0" w:lastRow="0" w:firstColumn="0" w:lastColumn="0" w:oddVBand="0" w:evenVBand="0" w:oddHBand="1" w:evenHBand="0" w:firstRowFirstColumn="0" w:firstRowLastColumn="0" w:lastRowFirstColumn="0" w:lastRowLastColumn="0"/>
            </w:pPr>
            <w:r>
              <w:t>Work through the detailed requirements deliverables and establish an iterative rhythm.</w:t>
            </w:r>
          </w:p>
        </w:tc>
        <w:tc>
          <w:tcPr>
            <w:tcW w:w="2103" w:type="dxa"/>
            <w:tcBorders>
              <w:top w:val="none" w:sz="0" w:space="0" w:color="auto"/>
              <w:bottom w:val="none" w:sz="0" w:space="0" w:color="auto"/>
            </w:tcBorders>
          </w:tcPr>
          <w:p w14:paraId="30CD40AF" w14:textId="77777777" w:rsidR="00EB58F0" w:rsidRDefault="00EB58F0" w:rsidP="00124216">
            <w:pPr>
              <w:keepNext/>
              <w:keepLines/>
              <w:cnfStyle w:val="000000100000" w:firstRow="0" w:lastRow="0" w:firstColumn="0" w:lastColumn="0" w:oddVBand="0" w:evenVBand="0" w:oddHBand="1" w:evenHBand="0" w:firstRowFirstColumn="0" w:firstRowLastColumn="0" w:lastRowFirstColumn="0" w:lastRowLastColumn="0"/>
            </w:pPr>
          </w:p>
        </w:tc>
        <w:tc>
          <w:tcPr>
            <w:tcW w:w="1947" w:type="dxa"/>
            <w:tcBorders>
              <w:top w:val="none" w:sz="0" w:space="0" w:color="auto"/>
              <w:bottom w:val="none" w:sz="0" w:space="0" w:color="auto"/>
            </w:tcBorders>
          </w:tcPr>
          <w:p w14:paraId="4D373D16" w14:textId="77777777" w:rsidR="00EB58F0" w:rsidRDefault="00EB58F0" w:rsidP="00124216">
            <w:pPr>
              <w:keepNext/>
              <w:keepLines/>
              <w:cnfStyle w:val="000000100000" w:firstRow="0" w:lastRow="0" w:firstColumn="0" w:lastColumn="0" w:oddVBand="0" w:evenVBand="0" w:oddHBand="1" w:evenHBand="0" w:firstRowFirstColumn="0" w:firstRowLastColumn="0" w:lastRowFirstColumn="0" w:lastRowLastColumn="0"/>
            </w:pPr>
          </w:p>
        </w:tc>
        <w:tc>
          <w:tcPr>
            <w:tcW w:w="2538" w:type="dxa"/>
            <w:tcBorders>
              <w:top w:val="none" w:sz="0" w:space="0" w:color="auto"/>
              <w:bottom w:val="none" w:sz="0" w:space="0" w:color="auto"/>
              <w:right w:val="none" w:sz="0" w:space="0" w:color="auto"/>
            </w:tcBorders>
          </w:tcPr>
          <w:p w14:paraId="5B2F41B8" w14:textId="77777777" w:rsidR="00EB58F0" w:rsidRDefault="00EB58F0" w:rsidP="00124216">
            <w:pPr>
              <w:keepNext/>
              <w:keepLines/>
              <w:cnfStyle w:val="000000100000" w:firstRow="0" w:lastRow="0" w:firstColumn="0" w:lastColumn="0" w:oddVBand="0" w:evenVBand="0" w:oddHBand="1" w:evenHBand="0" w:firstRowFirstColumn="0" w:firstRowLastColumn="0" w:lastRowFirstColumn="0" w:lastRowLastColumn="0"/>
            </w:pPr>
          </w:p>
        </w:tc>
      </w:tr>
      <w:tr w:rsidR="00EB58F0" w14:paraId="293A7A8A" w14:textId="77777777" w:rsidTr="00E10B1E">
        <w:tc>
          <w:tcPr>
            <w:cnfStyle w:val="001000000000" w:firstRow="0" w:lastRow="0" w:firstColumn="1" w:lastColumn="0" w:oddVBand="0" w:evenVBand="0" w:oddHBand="0" w:evenHBand="0" w:firstRowFirstColumn="0" w:firstRowLastColumn="0" w:lastRowFirstColumn="0" w:lastRowLastColumn="0"/>
            <w:tcW w:w="1992" w:type="dxa"/>
          </w:tcPr>
          <w:p w14:paraId="72F5503E" w14:textId="77777777" w:rsidR="00EB58F0" w:rsidRDefault="00DE17B9" w:rsidP="00124216">
            <w:pPr>
              <w:keepNext/>
              <w:keepLines/>
            </w:pPr>
            <w:r>
              <w:lastRenderedPageBreak/>
              <w:t xml:space="preserve">6 - </w:t>
            </w:r>
            <w:r w:rsidR="00EB58F0">
              <w:t>Support Technical Implementation</w:t>
            </w:r>
          </w:p>
        </w:tc>
        <w:tc>
          <w:tcPr>
            <w:tcW w:w="4488" w:type="dxa"/>
          </w:tcPr>
          <w:p w14:paraId="48145A47" w14:textId="77777777" w:rsidR="00EB58F0" w:rsidRDefault="00EB58F0" w:rsidP="00124216">
            <w:pPr>
              <w:keepNext/>
              <w:keepLines/>
              <w:cnfStyle w:val="000000000000" w:firstRow="0" w:lastRow="0" w:firstColumn="0" w:lastColumn="0" w:oddVBand="0" w:evenVBand="0" w:oddHBand="0" w:evenHBand="0" w:firstRowFirstColumn="0" w:firstRowLastColumn="0" w:lastRowFirstColumn="0" w:lastRowLastColumn="0"/>
            </w:pPr>
            <w:r>
              <w:t xml:space="preserve">Ensure the technical solution meets the objectives, through collaboration and user acceptance testing. </w:t>
            </w:r>
          </w:p>
        </w:tc>
        <w:tc>
          <w:tcPr>
            <w:tcW w:w="2103" w:type="dxa"/>
          </w:tcPr>
          <w:p w14:paraId="4FD82418" w14:textId="77777777" w:rsidR="00EB58F0" w:rsidRDefault="00EB58F0" w:rsidP="00124216">
            <w:pPr>
              <w:keepNext/>
              <w:keepLines/>
              <w:cnfStyle w:val="000000000000" w:firstRow="0" w:lastRow="0" w:firstColumn="0" w:lastColumn="0" w:oddVBand="0" w:evenVBand="0" w:oddHBand="0" w:evenHBand="0" w:firstRowFirstColumn="0" w:firstRowLastColumn="0" w:lastRowFirstColumn="0" w:lastRowLastColumn="0"/>
            </w:pPr>
          </w:p>
        </w:tc>
        <w:tc>
          <w:tcPr>
            <w:tcW w:w="1947" w:type="dxa"/>
          </w:tcPr>
          <w:p w14:paraId="31ED7F71" w14:textId="77777777" w:rsidR="00EB58F0" w:rsidRDefault="00EB58F0" w:rsidP="00124216">
            <w:pPr>
              <w:keepNext/>
              <w:keepLines/>
              <w:cnfStyle w:val="000000000000" w:firstRow="0" w:lastRow="0" w:firstColumn="0" w:lastColumn="0" w:oddVBand="0" w:evenVBand="0" w:oddHBand="0" w:evenHBand="0" w:firstRowFirstColumn="0" w:firstRowLastColumn="0" w:lastRowFirstColumn="0" w:lastRowLastColumn="0"/>
            </w:pPr>
          </w:p>
        </w:tc>
        <w:tc>
          <w:tcPr>
            <w:tcW w:w="2538" w:type="dxa"/>
          </w:tcPr>
          <w:p w14:paraId="7F3ED9E7" w14:textId="77777777" w:rsidR="00EB58F0" w:rsidRDefault="00EB58F0" w:rsidP="00124216">
            <w:pPr>
              <w:keepNext/>
              <w:keepLines/>
              <w:cnfStyle w:val="000000000000" w:firstRow="0" w:lastRow="0" w:firstColumn="0" w:lastColumn="0" w:oddVBand="0" w:evenVBand="0" w:oddHBand="0" w:evenHBand="0" w:firstRowFirstColumn="0" w:firstRowLastColumn="0" w:lastRowFirstColumn="0" w:lastRowLastColumn="0"/>
            </w:pPr>
          </w:p>
        </w:tc>
      </w:tr>
      <w:tr w:rsidR="00EB58F0" w14:paraId="5F0A73D7" w14:textId="77777777" w:rsidTr="00E10B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2" w:type="dxa"/>
            <w:tcBorders>
              <w:top w:val="none" w:sz="0" w:space="0" w:color="auto"/>
              <w:left w:val="none" w:sz="0" w:space="0" w:color="auto"/>
              <w:bottom w:val="none" w:sz="0" w:space="0" w:color="auto"/>
            </w:tcBorders>
          </w:tcPr>
          <w:p w14:paraId="437BD148" w14:textId="77777777" w:rsidR="00EB58F0" w:rsidRDefault="00DE17B9" w:rsidP="007845EE">
            <w:r>
              <w:t xml:space="preserve">7 - </w:t>
            </w:r>
            <w:r w:rsidR="00EB58F0">
              <w:t>Help the Business Implement the Solution</w:t>
            </w:r>
          </w:p>
        </w:tc>
        <w:tc>
          <w:tcPr>
            <w:tcW w:w="4488" w:type="dxa"/>
            <w:tcBorders>
              <w:top w:val="none" w:sz="0" w:space="0" w:color="auto"/>
              <w:bottom w:val="none" w:sz="0" w:space="0" w:color="auto"/>
            </w:tcBorders>
          </w:tcPr>
          <w:p w14:paraId="00188623" w14:textId="77777777" w:rsidR="00EB58F0" w:rsidRDefault="00EB58F0" w:rsidP="007845EE">
            <w:pPr>
              <w:cnfStyle w:val="000000100000" w:firstRow="0" w:lastRow="0" w:firstColumn="0" w:lastColumn="0" w:oddVBand="0" w:evenVBand="0" w:oddHBand="1" w:evenHBand="0" w:firstRowFirstColumn="0" w:firstRowLastColumn="0" w:lastRowFirstColumn="0" w:lastRowLastColumn="0"/>
            </w:pPr>
            <w:r>
              <w:t>Support the business stakeholders in making business process changes so that the solution ultimately delivers the intended result.</w:t>
            </w:r>
          </w:p>
        </w:tc>
        <w:tc>
          <w:tcPr>
            <w:tcW w:w="2103" w:type="dxa"/>
            <w:tcBorders>
              <w:top w:val="none" w:sz="0" w:space="0" w:color="auto"/>
              <w:bottom w:val="none" w:sz="0" w:space="0" w:color="auto"/>
            </w:tcBorders>
          </w:tcPr>
          <w:p w14:paraId="47DE8B10" w14:textId="77777777" w:rsidR="00EB58F0" w:rsidRDefault="00EB58F0" w:rsidP="007845EE">
            <w:pPr>
              <w:cnfStyle w:val="000000100000" w:firstRow="0" w:lastRow="0" w:firstColumn="0" w:lastColumn="0" w:oddVBand="0" w:evenVBand="0" w:oddHBand="1" w:evenHBand="0" w:firstRowFirstColumn="0" w:firstRowLastColumn="0" w:lastRowFirstColumn="0" w:lastRowLastColumn="0"/>
            </w:pPr>
          </w:p>
        </w:tc>
        <w:tc>
          <w:tcPr>
            <w:tcW w:w="1947" w:type="dxa"/>
            <w:tcBorders>
              <w:top w:val="none" w:sz="0" w:space="0" w:color="auto"/>
              <w:bottom w:val="none" w:sz="0" w:space="0" w:color="auto"/>
            </w:tcBorders>
          </w:tcPr>
          <w:p w14:paraId="3F89ADF2" w14:textId="77777777" w:rsidR="00EB58F0" w:rsidRDefault="00EB58F0" w:rsidP="007845EE">
            <w:pPr>
              <w:cnfStyle w:val="000000100000" w:firstRow="0" w:lastRow="0" w:firstColumn="0" w:lastColumn="0" w:oddVBand="0" w:evenVBand="0" w:oddHBand="1" w:evenHBand="0" w:firstRowFirstColumn="0" w:firstRowLastColumn="0" w:lastRowFirstColumn="0" w:lastRowLastColumn="0"/>
            </w:pPr>
          </w:p>
        </w:tc>
        <w:tc>
          <w:tcPr>
            <w:tcW w:w="2538" w:type="dxa"/>
            <w:tcBorders>
              <w:top w:val="none" w:sz="0" w:space="0" w:color="auto"/>
              <w:bottom w:val="none" w:sz="0" w:space="0" w:color="auto"/>
              <w:right w:val="none" w:sz="0" w:space="0" w:color="auto"/>
            </w:tcBorders>
          </w:tcPr>
          <w:p w14:paraId="1FE2E8D2" w14:textId="77777777" w:rsidR="00EB58F0" w:rsidRDefault="00EB58F0" w:rsidP="007845EE">
            <w:pPr>
              <w:cnfStyle w:val="000000100000" w:firstRow="0" w:lastRow="0" w:firstColumn="0" w:lastColumn="0" w:oddVBand="0" w:evenVBand="0" w:oddHBand="1" w:evenHBand="0" w:firstRowFirstColumn="0" w:firstRowLastColumn="0" w:lastRowFirstColumn="0" w:lastRowLastColumn="0"/>
            </w:pPr>
          </w:p>
        </w:tc>
      </w:tr>
      <w:tr w:rsidR="00EB58F0" w14:paraId="41D0568A" w14:textId="77777777" w:rsidTr="00E10B1E">
        <w:tc>
          <w:tcPr>
            <w:cnfStyle w:val="001000000000" w:firstRow="0" w:lastRow="0" w:firstColumn="1" w:lastColumn="0" w:oddVBand="0" w:evenVBand="0" w:oddHBand="0" w:evenHBand="0" w:firstRowFirstColumn="0" w:firstRowLastColumn="0" w:lastRowFirstColumn="0" w:lastRowLastColumn="0"/>
            <w:tcW w:w="1992" w:type="dxa"/>
          </w:tcPr>
          <w:p w14:paraId="2F0AD7BF" w14:textId="77777777" w:rsidR="00EB58F0" w:rsidRDefault="00DE17B9" w:rsidP="007845EE">
            <w:r>
              <w:t xml:space="preserve">8 - </w:t>
            </w:r>
            <w:r w:rsidR="00EB58F0">
              <w:t>Assess the Value Created by the Solution</w:t>
            </w:r>
          </w:p>
        </w:tc>
        <w:tc>
          <w:tcPr>
            <w:tcW w:w="4488" w:type="dxa"/>
          </w:tcPr>
          <w:p w14:paraId="4E038FA8" w14:textId="77777777" w:rsidR="00EB58F0" w:rsidRDefault="00EB58F0" w:rsidP="007845EE">
            <w:pPr>
              <w:cnfStyle w:val="000000000000" w:firstRow="0" w:lastRow="0" w:firstColumn="0" w:lastColumn="0" w:oddVBand="0" w:evenVBand="0" w:oddHBand="0" w:evenHBand="0" w:firstRowFirstColumn="0" w:firstRowLastColumn="0" w:lastRowFirstColumn="0" w:lastRowLastColumn="0"/>
            </w:pPr>
            <w:r>
              <w:t xml:space="preserve">Assess the ROI (Return on Investment) of the delivered solution. </w:t>
            </w:r>
          </w:p>
        </w:tc>
        <w:tc>
          <w:tcPr>
            <w:tcW w:w="2103" w:type="dxa"/>
          </w:tcPr>
          <w:p w14:paraId="79AAEEA1" w14:textId="77777777" w:rsidR="00EB58F0" w:rsidRDefault="00EB58F0" w:rsidP="007845EE">
            <w:pPr>
              <w:cnfStyle w:val="000000000000" w:firstRow="0" w:lastRow="0" w:firstColumn="0" w:lastColumn="0" w:oddVBand="0" w:evenVBand="0" w:oddHBand="0" w:evenHBand="0" w:firstRowFirstColumn="0" w:firstRowLastColumn="0" w:lastRowFirstColumn="0" w:lastRowLastColumn="0"/>
            </w:pPr>
          </w:p>
        </w:tc>
        <w:tc>
          <w:tcPr>
            <w:tcW w:w="1947" w:type="dxa"/>
          </w:tcPr>
          <w:p w14:paraId="2D918515" w14:textId="77777777" w:rsidR="00EB58F0" w:rsidRDefault="00EB58F0" w:rsidP="007845EE">
            <w:pPr>
              <w:cnfStyle w:val="000000000000" w:firstRow="0" w:lastRow="0" w:firstColumn="0" w:lastColumn="0" w:oddVBand="0" w:evenVBand="0" w:oddHBand="0" w:evenHBand="0" w:firstRowFirstColumn="0" w:firstRowLastColumn="0" w:lastRowFirstColumn="0" w:lastRowLastColumn="0"/>
            </w:pPr>
          </w:p>
        </w:tc>
        <w:tc>
          <w:tcPr>
            <w:tcW w:w="2538" w:type="dxa"/>
          </w:tcPr>
          <w:p w14:paraId="42AB545D" w14:textId="77777777" w:rsidR="00EB58F0" w:rsidRDefault="00EB58F0" w:rsidP="007845EE">
            <w:pPr>
              <w:cnfStyle w:val="000000000000" w:firstRow="0" w:lastRow="0" w:firstColumn="0" w:lastColumn="0" w:oddVBand="0" w:evenVBand="0" w:oddHBand="0" w:evenHBand="0" w:firstRowFirstColumn="0" w:firstRowLastColumn="0" w:lastRowFirstColumn="0" w:lastRowLastColumn="0"/>
            </w:pPr>
          </w:p>
        </w:tc>
      </w:tr>
      <w:tr w:rsidR="00EB58F0" w14:paraId="6301EF40" w14:textId="77777777" w:rsidTr="00E10B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2" w:type="dxa"/>
            <w:tcBorders>
              <w:top w:val="none" w:sz="0" w:space="0" w:color="auto"/>
              <w:left w:val="none" w:sz="0" w:space="0" w:color="auto"/>
              <w:bottom w:val="none" w:sz="0" w:space="0" w:color="auto"/>
            </w:tcBorders>
          </w:tcPr>
          <w:p w14:paraId="7094D568" w14:textId="77777777" w:rsidR="00EB58F0" w:rsidRDefault="00EB58F0" w:rsidP="007845EE">
            <w:r>
              <w:t>Agile Business Analysis Concepts</w:t>
            </w:r>
          </w:p>
        </w:tc>
        <w:tc>
          <w:tcPr>
            <w:tcW w:w="4488" w:type="dxa"/>
            <w:tcBorders>
              <w:top w:val="none" w:sz="0" w:space="0" w:color="auto"/>
              <w:bottom w:val="none" w:sz="0" w:space="0" w:color="auto"/>
            </w:tcBorders>
          </w:tcPr>
          <w:p w14:paraId="18CBD87E" w14:textId="77777777" w:rsidR="00EB58F0" w:rsidRDefault="00EB58F0" w:rsidP="007845EE">
            <w:pPr>
              <w:cnfStyle w:val="000000100000" w:firstRow="0" w:lastRow="0" w:firstColumn="0" w:lastColumn="0" w:oddVBand="0" w:evenVBand="0" w:oddHBand="1" w:evenHBand="0" w:firstRowFirstColumn="0" w:firstRowLastColumn="0" w:lastRowFirstColumn="0" w:lastRowLastColumn="0"/>
            </w:pPr>
            <w:r>
              <w:t>Apply the business analysis process iteratively and effectively to collaborate with an agile software development team.</w:t>
            </w:r>
          </w:p>
        </w:tc>
        <w:tc>
          <w:tcPr>
            <w:tcW w:w="2103" w:type="dxa"/>
            <w:tcBorders>
              <w:top w:val="none" w:sz="0" w:space="0" w:color="auto"/>
              <w:bottom w:val="none" w:sz="0" w:space="0" w:color="auto"/>
            </w:tcBorders>
          </w:tcPr>
          <w:p w14:paraId="5F3D07DA" w14:textId="77777777" w:rsidR="00EB58F0" w:rsidRDefault="00EB58F0" w:rsidP="007845EE">
            <w:pPr>
              <w:cnfStyle w:val="000000100000" w:firstRow="0" w:lastRow="0" w:firstColumn="0" w:lastColumn="0" w:oddVBand="0" w:evenVBand="0" w:oddHBand="1" w:evenHBand="0" w:firstRowFirstColumn="0" w:firstRowLastColumn="0" w:lastRowFirstColumn="0" w:lastRowLastColumn="0"/>
            </w:pPr>
          </w:p>
        </w:tc>
        <w:tc>
          <w:tcPr>
            <w:tcW w:w="1947" w:type="dxa"/>
            <w:tcBorders>
              <w:top w:val="none" w:sz="0" w:space="0" w:color="auto"/>
              <w:bottom w:val="none" w:sz="0" w:space="0" w:color="auto"/>
            </w:tcBorders>
          </w:tcPr>
          <w:p w14:paraId="43632B3C" w14:textId="77777777" w:rsidR="00EB58F0" w:rsidRDefault="00EB58F0" w:rsidP="007845EE">
            <w:pPr>
              <w:cnfStyle w:val="000000100000" w:firstRow="0" w:lastRow="0" w:firstColumn="0" w:lastColumn="0" w:oddVBand="0" w:evenVBand="0" w:oddHBand="1" w:evenHBand="0" w:firstRowFirstColumn="0" w:firstRowLastColumn="0" w:lastRowFirstColumn="0" w:lastRowLastColumn="0"/>
            </w:pPr>
          </w:p>
        </w:tc>
        <w:tc>
          <w:tcPr>
            <w:tcW w:w="2538" w:type="dxa"/>
            <w:tcBorders>
              <w:top w:val="none" w:sz="0" w:space="0" w:color="auto"/>
              <w:bottom w:val="none" w:sz="0" w:space="0" w:color="auto"/>
              <w:right w:val="none" w:sz="0" w:space="0" w:color="auto"/>
            </w:tcBorders>
          </w:tcPr>
          <w:p w14:paraId="4E7E6BFF" w14:textId="77777777" w:rsidR="00EB58F0" w:rsidRDefault="00EB58F0" w:rsidP="007845EE">
            <w:pPr>
              <w:cnfStyle w:val="000000100000" w:firstRow="0" w:lastRow="0" w:firstColumn="0" w:lastColumn="0" w:oddVBand="0" w:evenVBand="0" w:oddHBand="1" w:evenHBand="0" w:firstRowFirstColumn="0" w:firstRowLastColumn="0" w:lastRowFirstColumn="0" w:lastRowLastColumn="0"/>
            </w:pPr>
          </w:p>
        </w:tc>
      </w:tr>
    </w:tbl>
    <w:p w14:paraId="5C444D61" w14:textId="77777777" w:rsidR="00D66617" w:rsidRDefault="00D66617" w:rsidP="00D66617"/>
    <w:p w14:paraId="435967FE" w14:textId="77777777" w:rsidR="00D66617" w:rsidRDefault="00D66617">
      <w:pPr>
        <w:rPr>
          <w:rFonts w:asciiTheme="majorHAnsi" w:eastAsiaTheme="majorEastAsia" w:hAnsiTheme="majorHAnsi" w:cstheme="majorBidi"/>
          <w:b/>
          <w:bCs/>
          <w:smallCaps/>
          <w:color w:val="001747"/>
          <w:sz w:val="36"/>
          <w:szCs w:val="28"/>
        </w:rPr>
      </w:pPr>
      <w:r>
        <w:br w:type="page"/>
      </w:r>
    </w:p>
    <w:p w14:paraId="57F74860" w14:textId="77777777" w:rsidR="00EE304F" w:rsidRDefault="00EB58F0" w:rsidP="007845EE">
      <w:pPr>
        <w:pStyle w:val="Heading1"/>
      </w:pPr>
      <w:r>
        <w:lastRenderedPageBreak/>
        <w:t>Assessment of Training Needs and Development Plan</w:t>
      </w:r>
    </w:p>
    <w:p w14:paraId="44A06131" w14:textId="77777777" w:rsidR="00EB58F0" w:rsidRPr="00D66617" w:rsidRDefault="00EB58F0" w:rsidP="00D66617">
      <w:pPr>
        <w:pStyle w:val="Heading2"/>
      </w:pPr>
      <w:r w:rsidRPr="00D66617">
        <w:t>Opportunities to Translate Informal Experience to More Formal Experience</w:t>
      </w:r>
    </w:p>
    <w:p w14:paraId="57BD783B" w14:textId="77777777" w:rsidR="00EB58F0" w:rsidRDefault="00EB58F0" w:rsidP="007845EE">
      <w:r>
        <w:t>Highlight opportunities to apply more formal tools, templates or techniques to solidify past transferable experience into a marketable business analyst skill. Often these will be the quickest wins for an aspiring business analyst, to gain traction quickly with a core set of business analyst skills. Formal training or 1-1 mentoring are both options.</w:t>
      </w:r>
    </w:p>
    <w:tbl>
      <w:tblPr>
        <w:tblStyle w:val="TableGrid"/>
        <w:tblW w:w="0" w:type="auto"/>
        <w:tblInd w:w="108" w:type="dxa"/>
        <w:tblLook w:val="04A0" w:firstRow="1" w:lastRow="0" w:firstColumn="1" w:lastColumn="0" w:noHBand="0" w:noVBand="1"/>
      </w:tblPr>
      <w:tblGrid>
        <w:gridCol w:w="13044"/>
      </w:tblGrid>
      <w:tr w:rsidR="00D66617" w14:paraId="77D071A4" w14:textId="77777777" w:rsidTr="00F6346A">
        <w:trPr>
          <w:trHeight w:val="2456"/>
        </w:trPr>
        <w:tc>
          <w:tcPr>
            <w:tcW w:w="13044" w:type="dxa"/>
          </w:tcPr>
          <w:p w14:paraId="1ABA4AB3" w14:textId="77777777" w:rsidR="00D66617" w:rsidRDefault="00D66617" w:rsidP="007845EE"/>
        </w:tc>
      </w:tr>
    </w:tbl>
    <w:p w14:paraId="12A49EC3" w14:textId="77777777" w:rsidR="00EB58F0" w:rsidRDefault="00EB58F0" w:rsidP="00D66617">
      <w:pPr>
        <w:pStyle w:val="Heading2"/>
      </w:pPr>
      <w:r>
        <w:t>Opportunities to Gain Initial Familiarity and Experience</w:t>
      </w:r>
    </w:p>
    <w:p w14:paraId="506B4DD2" w14:textId="77777777" w:rsidR="00EB58F0" w:rsidRDefault="00EB58F0" w:rsidP="007845EE">
      <w:r>
        <w:t xml:space="preserve">Highlight opportunities to gain exposure to new concepts and start building experience. Often these tasks can be done first under the direct guidance of a senior business analyst, </w:t>
      </w:r>
      <w:r w:rsidR="005362FB">
        <w:t xml:space="preserve">or </w:t>
      </w:r>
      <w:r>
        <w:t>as part of a formal training program</w:t>
      </w:r>
      <w:r w:rsidR="005362FB">
        <w:t xml:space="preserve"> that includes both training and skill application.</w:t>
      </w:r>
    </w:p>
    <w:tbl>
      <w:tblPr>
        <w:tblStyle w:val="TableGrid"/>
        <w:tblW w:w="0" w:type="auto"/>
        <w:tblInd w:w="108" w:type="dxa"/>
        <w:tblLook w:val="04A0" w:firstRow="1" w:lastRow="0" w:firstColumn="1" w:lastColumn="0" w:noHBand="0" w:noVBand="1"/>
      </w:tblPr>
      <w:tblGrid>
        <w:gridCol w:w="13044"/>
      </w:tblGrid>
      <w:tr w:rsidR="00D66617" w14:paraId="5CCC2A08" w14:textId="77777777" w:rsidTr="00F6346A">
        <w:trPr>
          <w:trHeight w:val="2528"/>
        </w:trPr>
        <w:tc>
          <w:tcPr>
            <w:tcW w:w="13044" w:type="dxa"/>
          </w:tcPr>
          <w:p w14:paraId="3F9546DC" w14:textId="77777777" w:rsidR="00D66617" w:rsidRDefault="00D66617" w:rsidP="00B627DF"/>
        </w:tc>
      </w:tr>
    </w:tbl>
    <w:p w14:paraId="1F755305" w14:textId="77777777" w:rsidR="00EB58F0" w:rsidRDefault="00EB58F0" w:rsidP="00D66617">
      <w:pPr>
        <w:pStyle w:val="Heading2"/>
        <w:rPr>
          <w:i/>
        </w:rPr>
      </w:pPr>
      <w:r>
        <w:lastRenderedPageBreak/>
        <w:t>Opportunities to Gain Exposure to Additional Steps in the Business Analysis Process</w:t>
      </w:r>
    </w:p>
    <w:p w14:paraId="72FE9FAF" w14:textId="77777777" w:rsidR="00EB58F0" w:rsidRDefault="00EB58F0" w:rsidP="007845EE">
      <w:r>
        <w:t>Include opportunities to shadow or complete steps in the process that they have not seen before, or apply the steps in a project of increasing significance or stakeholder complexity. For example, going from discovering the business objectives from a single stakeholder to negotiating objectives from 3 or more stakeholders.</w:t>
      </w:r>
    </w:p>
    <w:tbl>
      <w:tblPr>
        <w:tblStyle w:val="TableGrid"/>
        <w:tblW w:w="0" w:type="auto"/>
        <w:tblInd w:w="108" w:type="dxa"/>
        <w:tblLook w:val="04A0" w:firstRow="1" w:lastRow="0" w:firstColumn="1" w:lastColumn="0" w:noHBand="0" w:noVBand="1"/>
      </w:tblPr>
      <w:tblGrid>
        <w:gridCol w:w="13044"/>
      </w:tblGrid>
      <w:tr w:rsidR="00D66617" w14:paraId="3067D90A" w14:textId="77777777" w:rsidTr="00F6346A">
        <w:trPr>
          <w:trHeight w:val="2735"/>
        </w:trPr>
        <w:tc>
          <w:tcPr>
            <w:tcW w:w="13044" w:type="dxa"/>
          </w:tcPr>
          <w:p w14:paraId="2D40F79C" w14:textId="77777777" w:rsidR="00D66617" w:rsidRDefault="00D66617" w:rsidP="00B627DF"/>
        </w:tc>
      </w:tr>
    </w:tbl>
    <w:p w14:paraId="1AFE2568" w14:textId="77777777" w:rsidR="00491248" w:rsidRDefault="00491248" w:rsidP="007845EE">
      <w:r>
        <w:br w:type="page"/>
      </w:r>
    </w:p>
    <w:p w14:paraId="22EDD948" w14:textId="2CED7075" w:rsidR="00491248" w:rsidRDefault="00D66617" w:rsidP="007845EE">
      <w:pPr>
        <w:pStyle w:val="Title"/>
      </w:pPr>
      <w:r w:rsidRPr="003B78B3">
        <w:rPr>
          <w:color w:val="5F497A" w:themeColor="accent4" w:themeShade="BF"/>
        </w:rPr>
        <w:lastRenderedPageBreak/>
        <w:drawing>
          <wp:anchor distT="0" distB="0" distL="114300" distR="114300" simplePos="0" relativeHeight="251665408" behindDoc="1" locked="0" layoutInCell="1" allowOverlap="1" wp14:anchorId="7D40AD14" wp14:editId="18AD1893">
            <wp:simplePos x="0" y="0"/>
            <wp:positionH relativeFrom="column">
              <wp:posOffset>-38100</wp:posOffset>
            </wp:positionH>
            <wp:positionV relativeFrom="paragraph">
              <wp:posOffset>-342900</wp:posOffset>
            </wp:positionV>
            <wp:extent cx="1513840" cy="86106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tglogo.PNG"/>
                    <pic:cNvPicPr/>
                  </pic:nvPicPr>
                  <pic:blipFill>
                    <a:blip r:embed="rId7">
                      <a:extLst>
                        <a:ext uri="{28A0092B-C50C-407E-A947-70E740481C1C}">
                          <a14:useLocalDpi xmlns:a14="http://schemas.microsoft.com/office/drawing/2010/main" val="0"/>
                        </a:ext>
                      </a:extLst>
                    </a:blip>
                    <a:stretch>
                      <a:fillRect/>
                    </a:stretch>
                  </pic:blipFill>
                  <pic:spPr>
                    <a:xfrm>
                      <a:off x="0" y="0"/>
                      <a:ext cx="1513840" cy="861060"/>
                    </a:xfrm>
                    <a:prstGeom prst="rect">
                      <a:avLst/>
                    </a:prstGeom>
                  </pic:spPr>
                </pic:pic>
              </a:graphicData>
            </a:graphic>
            <wp14:sizeRelH relativeFrom="page">
              <wp14:pctWidth>0</wp14:pctWidth>
            </wp14:sizeRelH>
            <wp14:sizeRelV relativeFrom="page">
              <wp14:pctHeight>0</wp14:pctHeight>
            </wp14:sizeRelV>
          </wp:anchor>
        </w:drawing>
      </w:r>
      <w:r>
        <w:t xml:space="preserve">  </w:t>
      </w:r>
      <w:r w:rsidR="00491248">
        <w:t>About Bridging the Gap</w:t>
      </w:r>
    </w:p>
    <w:p w14:paraId="19B5521C" w14:textId="42695077" w:rsidR="00491248" w:rsidRDefault="00EA257E" w:rsidP="007845EE">
      <w:r w:rsidRPr="00EA257E">
        <w:rPr>
          <w:rFonts w:cs="Times New Roman"/>
          <w:noProof/>
          <w:color w:val="1F497D" w:themeColor="text2"/>
          <w:sz w:val="24"/>
          <w:szCs w:val="24"/>
        </w:rPr>
        <w:drawing>
          <wp:anchor distT="0" distB="0" distL="114300" distR="114300" simplePos="0" relativeHeight="251660800" behindDoc="0" locked="0" layoutInCell="1" allowOverlap="1" wp14:anchorId="5DFC06EE" wp14:editId="231BB42F">
            <wp:simplePos x="0" y="0"/>
            <wp:positionH relativeFrom="column">
              <wp:posOffset>6048375</wp:posOffset>
            </wp:positionH>
            <wp:positionV relativeFrom="paragraph">
              <wp:posOffset>45085</wp:posOffset>
            </wp:positionV>
            <wp:extent cx="2381250" cy="2381250"/>
            <wp:effectExtent l="0" t="0" r="0" b="0"/>
            <wp:wrapSquare wrapText="bothSides"/>
            <wp:docPr id="6" name="Picture 6" descr="You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our 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1248" w:rsidRPr="008576F1">
        <w:t xml:space="preserve">Bridging the Gap </w:t>
      </w:r>
      <w:r>
        <w:t xml:space="preserve">is an online business analyst training and certification provider. We provide practical, real-world, online training to help you become a confident, sought-after business analyst. </w:t>
      </w:r>
    </w:p>
    <w:p w14:paraId="2E9669D3" w14:textId="293C3B44" w:rsidR="00EA257E" w:rsidRPr="00577420" w:rsidRDefault="00EA257E" w:rsidP="00EA257E">
      <w:pPr>
        <w:pStyle w:val="Heading1"/>
        <w:spacing w:after="120"/>
        <w:jc w:val="center"/>
        <w:rPr>
          <w:shd w:val="clear" w:color="auto" w:fill="FFFFFF"/>
        </w:rPr>
      </w:pPr>
      <w:r>
        <w:rPr>
          <w:shd w:val="clear" w:color="auto" w:fill="FFFFFF"/>
        </w:rPr>
        <w:t>About The Business Analyst Blueprint</w:t>
      </w:r>
      <w:r w:rsidRPr="00D83D94">
        <w:rPr>
          <w:shd w:val="clear" w:color="auto" w:fill="FFFFFF"/>
        </w:rPr>
        <w:t>®</w:t>
      </w:r>
      <w:r>
        <w:rPr>
          <w:shd w:val="clear" w:color="auto" w:fill="FFFFFF"/>
        </w:rPr>
        <w:t xml:space="preserve"> Program</w:t>
      </w:r>
    </w:p>
    <w:p w14:paraId="5B66928D" w14:textId="3C73D2C3" w:rsidR="00EA257E" w:rsidRPr="00577420" w:rsidRDefault="00EA257E" w:rsidP="00EA257E">
      <w:r w:rsidRPr="00EA257E">
        <w:rPr>
          <w:b/>
          <w:bCs/>
          <w:color w:val="1F497D" w:themeColor="text2"/>
        </w:rPr>
        <w:t>The Business Analyst Blueprint® certification program</w:t>
      </w:r>
      <w:r w:rsidRPr="00EA257E">
        <w:rPr>
          <w:color w:val="1F497D" w:themeColor="text2"/>
        </w:rPr>
        <w:t xml:space="preserve"> </w:t>
      </w:r>
      <w:r>
        <w:t xml:space="preserve">is a 5-month comprehensive program in which </w:t>
      </w:r>
      <w:r w:rsidRPr="006854C0">
        <w:t>you will:</w:t>
      </w:r>
    </w:p>
    <w:p w14:paraId="09110F55" w14:textId="6C0D4F09" w:rsidR="00EA257E" w:rsidRPr="00577420" w:rsidRDefault="00EA257E" w:rsidP="00EA257E">
      <w:pPr>
        <w:pStyle w:val="ListParagraph"/>
        <w:numPr>
          <w:ilvl w:val="0"/>
          <w:numId w:val="5"/>
        </w:numPr>
      </w:pPr>
      <w:r>
        <w:t>Discover</w:t>
      </w:r>
      <w:r w:rsidRPr="00577420">
        <w:t xml:space="preserve"> and practice foundational skills that will serve you in </w:t>
      </w:r>
      <w:r w:rsidRPr="00FB7ED2">
        <w:rPr>
          <w:b/>
          <w:bCs/>
        </w:rPr>
        <w:t>any type of business analyst role</w:t>
      </w:r>
      <w:r w:rsidRPr="00577420">
        <w:t> you might take on, now or in the future.</w:t>
      </w:r>
    </w:p>
    <w:p w14:paraId="6E85D6C4" w14:textId="77777777" w:rsidR="00EA257E" w:rsidRPr="00577420" w:rsidRDefault="00EA257E" w:rsidP="00EA257E">
      <w:pPr>
        <w:pStyle w:val="ListParagraph"/>
        <w:numPr>
          <w:ilvl w:val="0"/>
          <w:numId w:val="5"/>
        </w:numPr>
      </w:pPr>
      <w:r w:rsidRPr="00586396">
        <w:rPr>
          <w:b/>
          <w:bCs/>
        </w:rPr>
        <w:t>Broaden your perspective</w:t>
      </w:r>
      <w:r>
        <w:t xml:space="preserve"> with exposure to</w:t>
      </w:r>
      <w:r w:rsidRPr="00577420">
        <w:t xml:space="preserve"> participants in different industries and domains</w:t>
      </w:r>
      <w:r>
        <w:t>.</w:t>
      </w:r>
    </w:p>
    <w:p w14:paraId="1F8D0176" w14:textId="77777777" w:rsidR="00EA257E" w:rsidRPr="00577420" w:rsidRDefault="00EA257E" w:rsidP="00EA257E">
      <w:pPr>
        <w:pStyle w:val="ListParagraph"/>
        <w:numPr>
          <w:ilvl w:val="0"/>
          <w:numId w:val="5"/>
        </w:numPr>
      </w:pPr>
      <w:r>
        <w:t xml:space="preserve">Create </w:t>
      </w:r>
      <w:r w:rsidRPr="00577420">
        <w:t>an </w:t>
      </w:r>
      <w:r w:rsidRPr="00FB7ED2">
        <w:rPr>
          <w:b/>
          <w:bCs/>
        </w:rPr>
        <w:t>instructor-reviewed work portfolio</w:t>
      </w:r>
      <w:r w:rsidRPr="00577420">
        <w:t> </w:t>
      </w:r>
      <w:r>
        <w:t xml:space="preserve">that demonstrates your confidence and capabilities. </w:t>
      </w:r>
    </w:p>
    <w:p w14:paraId="165BE20F" w14:textId="10CAFBE1" w:rsidR="00EA257E" w:rsidRDefault="00EA257E" w:rsidP="00EA257E">
      <w:r>
        <w:t>U</w:t>
      </w:r>
      <w:r w:rsidRPr="00577420">
        <w:t xml:space="preserve">pon successful program completion, </w:t>
      </w:r>
      <w:r>
        <w:t>you will</w:t>
      </w:r>
      <w:r w:rsidRPr="00577420">
        <w:t xml:space="preserve"> earn the </w:t>
      </w:r>
      <w:r w:rsidRPr="00586396">
        <w:rPr>
          <w:b/>
          <w:bCs/>
        </w:rPr>
        <w:t>Applied Certification in Business Analysis™ (ACBA) </w:t>
      </w:r>
      <w:r w:rsidRPr="00577420">
        <w:t>which you can add to your resume and LinkedIn profile to showcase your competence in </w:t>
      </w:r>
      <w:r w:rsidRPr="00586396">
        <w:rPr>
          <w:i/>
          <w:iCs/>
        </w:rPr>
        <w:t>applying </w:t>
      </w:r>
      <w:r w:rsidRPr="00577420">
        <w:t>industry-standard business analysis techniques</w:t>
      </w:r>
      <w:r>
        <w:t xml:space="preserve">, and earn </w:t>
      </w:r>
      <w:r w:rsidRPr="00FB7ED2">
        <w:rPr>
          <w:b/>
          <w:bCs/>
        </w:rPr>
        <w:t>60 PDs/CDUs</w:t>
      </w:r>
      <w:r w:rsidRPr="00577420">
        <w:t> </w:t>
      </w:r>
      <w:r>
        <w:t>to support</w:t>
      </w:r>
      <w:r w:rsidRPr="00577420">
        <w:t xml:space="preserve"> certification and re-certification needs </w:t>
      </w:r>
      <w:r>
        <w:t>with</w:t>
      </w:r>
      <w:r w:rsidRPr="00577420">
        <w:t xml:space="preserve"> IIBA®.</w:t>
      </w:r>
    </w:p>
    <w:p w14:paraId="38760F60" w14:textId="6BCDCF9C" w:rsidR="00491248" w:rsidRPr="008576F1" w:rsidRDefault="00EA257E" w:rsidP="00491248">
      <w:pPr>
        <w:pStyle w:val="NoSpacing"/>
        <w:jc w:val="center"/>
        <w:rPr>
          <w:sz w:val="28"/>
          <w:szCs w:val="28"/>
        </w:rPr>
      </w:pPr>
      <w:r>
        <w:rPr>
          <w:sz w:val="28"/>
          <w:szCs w:val="28"/>
        </w:rPr>
        <w:t>Learn more</w:t>
      </w:r>
      <w:r w:rsidR="00491248" w:rsidRPr="008576F1">
        <w:rPr>
          <w:sz w:val="28"/>
          <w:szCs w:val="28"/>
        </w:rPr>
        <w:t xml:space="preserve"> at:</w:t>
      </w:r>
    </w:p>
    <w:p w14:paraId="243898A3" w14:textId="30623A6B" w:rsidR="00491248" w:rsidRPr="008576F1" w:rsidRDefault="00EA257E" w:rsidP="00491248">
      <w:pPr>
        <w:pStyle w:val="NoSpacing"/>
        <w:jc w:val="center"/>
        <w:rPr>
          <w:sz w:val="28"/>
          <w:szCs w:val="28"/>
        </w:rPr>
      </w:pPr>
      <w:hyperlink r:id="rId13" w:history="1">
        <w:r w:rsidRPr="00821B8B">
          <w:rPr>
            <w:rStyle w:val="Hyperlink"/>
            <w:sz w:val="28"/>
          </w:rPr>
          <w:t>http://www.bridging-the-gap.com/business-analyst-blueprint</w:t>
        </w:r>
      </w:hyperlink>
      <w:r w:rsidR="00491248" w:rsidRPr="00D66617">
        <w:rPr>
          <w:rStyle w:val="Hyperlink"/>
          <w:sz w:val="28"/>
        </w:rPr>
        <w:t xml:space="preserve"> </w:t>
      </w:r>
      <w:r w:rsidR="00491248" w:rsidRPr="008576F1">
        <w:rPr>
          <w:rStyle w:val="Hyperlink"/>
        </w:rPr>
        <w:br/>
      </w:r>
    </w:p>
    <w:p w14:paraId="2A4478FC" w14:textId="335DC63A" w:rsidR="00491248" w:rsidRPr="00491248" w:rsidRDefault="00EA257E" w:rsidP="00D66617">
      <w:pPr>
        <w:jc w:val="center"/>
        <w:rPr>
          <w:color w:val="0000FF" w:themeColor="hyperlink"/>
          <w:u w:val="single"/>
        </w:rPr>
      </w:pPr>
      <w:r w:rsidRPr="008576F1">
        <w:rPr>
          <w:noProof/>
        </w:rPr>
        <w:drawing>
          <wp:anchor distT="0" distB="0" distL="114300" distR="114300" simplePos="0" relativeHeight="251655680" behindDoc="0" locked="0" layoutInCell="1" allowOverlap="1" wp14:anchorId="336805D8" wp14:editId="018E9B4C">
            <wp:simplePos x="0" y="0"/>
            <wp:positionH relativeFrom="column">
              <wp:posOffset>6932295</wp:posOffset>
            </wp:positionH>
            <wp:positionV relativeFrom="paragraph">
              <wp:posOffset>384175</wp:posOffset>
            </wp:positionV>
            <wp:extent cx="1645920" cy="297815"/>
            <wp:effectExtent l="0" t="0" r="0" b="6985"/>
            <wp:wrapSquare wrapText="bothSides"/>
            <wp:docPr id="7" name="Picture 7" descr="IIBA-Endorsed-Education-logo_final_201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IBA-Endorsed-Education-logo_final_2011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45920" cy="297815"/>
                    </a:xfrm>
                    <a:prstGeom prst="rect">
                      <a:avLst/>
                    </a:prstGeom>
                    <a:noFill/>
                    <a:ln>
                      <a:noFill/>
                    </a:ln>
                  </pic:spPr>
                </pic:pic>
              </a:graphicData>
            </a:graphic>
            <wp14:sizeRelH relativeFrom="page">
              <wp14:pctWidth>0</wp14:pctWidth>
            </wp14:sizeRelH>
            <wp14:sizeRelV relativeFrom="page">
              <wp14:pctHeight>0</wp14:pctHeight>
            </wp14:sizeRelV>
          </wp:anchor>
        </w:drawing>
      </w:r>
      <w:r w:rsidR="00491248" w:rsidRPr="008576F1">
        <w:rPr>
          <w:szCs w:val="28"/>
        </w:rPr>
        <w:t xml:space="preserve">Questions? We are happy to help. Email us at </w:t>
      </w:r>
      <w:hyperlink r:id="rId15" w:history="1">
        <w:r w:rsidR="00491248" w:rsidRPr="00DC014F">
          <w:rPr>
            <w:rStyle w:val="Hyperlink"/>
          </w:rPr>
          <w:t>info@bridging-the-gap.com</w:t>
        </w:r>
      </w:hyperlink>
      <w:r w:rsidR="00491248">
        <w:rPr>
          <w:szCs w:val="28"/>
        </w:rPr>
        <w:t>.</w:t>
      </w:r>
    </w:p>
    <w:sectPr w:rsidR="00491248" w:rsidRPr="00491248" w:rsidSect="00303D4E">
      <w:footerReference w:type="default" r:id="rId16"/>
      <w:pgSz w:w="15840" w:h="12240" w:orient="landscape"/>
      <w:pgMar w:top="1152" w:right="1440" w:bottom="1152" w:left="1440" w:header="720" w:footer="576"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8924A" w14:textId="77777777" w:rsidR="007237B8" w:rsidRDefault="007237B8" w:rsidP="007845EE">
      <w:r>
        <w:separator/>
      </w:r>
    </w:p>
  </w:endnote>
  <w:endnote w:type="continuationSeparator" w:id="0">
    <w:p w14:paraId="6F9438BD" w14:textId="77777777" w:rsidR="007237B8" w:rsidRDefault="007237B8" w:rsidP="00784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E730D" w14:textId="77777777" w:rsidR="003B78B3" w:rsidRPr="007845EE" w:rsidRDefault="00303D4E" w:rsidP="00303D4E">
    <w:pPr>
      <w:jc w:val="center"/>
      <w:rPr>
        <w:sz w:val="16"/>
        <w:szCs w:val="16"/>
      </w:rPr>
    </w:pPr>
    <w:r>
      <w:rPr>
        <w:noProof/>
        <w:sz w:val="16"/>
        <w:szCs w:val="16"/>
      </w:rPr>
      <w:drawing>
        <wp:anchor distT="0" distB="0" distL="114300" distR="114300" simplePos="0" relativeHeight="251659264" behindDoc="0" locked="0" layoutInCell="1" allowOverlap="1" wp14:anchorId="0C0E2768" wp14:editId="160A6F51">
          <wp:simplePos x="0" y="0"/>
          <wp:positionH relativeFrom="column">
            <wp:posOffset>297180</wp:posOffset>
          </wp:positionH>
          <wp:positionV relativeFrom="paragraph">
            <wp:posOffset>-103505</wp:posOffset>
          </wp:positionV>
          <wp:extent cx="568960" cy="323850"/>
          <wp:effectExtent l="0" t="0" r="2540" b="0"/>
          <wp:wrapThrough wrapText="bothSides">
            <wp:wrapPolygon edited="0">
              <wp:start x="0" y="0"/>
              <wp:lineTo x="0" y="20329"/>
              <wp:lineTo x="20973" y="20329"/>
              <wp:lineTo x="20973" y="0"/>
              <wp:lineTo x="0" y="0"/>
            </wp:wrapPolygon>
          </wp:wrapThrough>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 Business Analysis Career -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8960" cy="323850"/>
                  </a:xfrm>
                  <a:prstGeom prst="rect">
                    <a:avLst/>
                  </a:prstGeom>
                </pic:spPr>
              </pic:pic>
            </a:graphicData>
          </a:graphic>
          <wp14:sizeRelH relativeFrom="margin">
            <wp14:pctWidth>0</wp14:pctWidth>
          </wp14:sizeRelH>
        </wp:anchor>
      </w:drawing>
    </w:r>
    <w:r>
      <w:rPr>
        <w:sz w:val="16"/>
        <w:szCs w:val="16"/>
      </w:rPr>
      <w:tab/>
    </w:r>
    <w:r>
      <w:rPr>
        <w:sz w:val="16"/>
        <w:szCs w:val="16"/>
      </w:rPr>
      <w:tab/>
      <w:t xml:space="preserve"> </w:t>
    </w:r>
    <w:r>
      <w:rPr>
        <w:sz w:val="16"/>
        <w:szCs w:val="16"/>
      </w:rPr>
      <w:tab/>
    </w:r>
    <w:r>
      <w:rPr>
        <w:sz w:val="16"/>
        <w:szCs w:val="16"/>
      </w:rPr>
      <w:tab/>
      <w:t xml:space="preserve">        </w:t>
    </w:r>
    <w:r>
      <w:rPr>
        <w:sz w:val="16"/>
        <w:szCs w:val="16"/>
      </w:rPr>
      <w:tab/>
    </w:r>
    <w:r>
      <w:rPr>
        <w:sz w:val="16"/>
        <w:szCs w:val="16"/>
      </w:rPr>
      <w:tab/>
    </w:r>
    <w:r w:rsidR="00213EE2">
      <w:rPr>
        <w:sz w:val="16"/>
        <w:szCs w:val="16"/>
      </w:rPr>
      <w:t xml:space="preserve">      </w:t>
    </w:r>
    <w:r w:rsidR="00740792">
      <w:rPr>
        <w:sz w:val="16"/>
        <w:szCs w:val="16"/>
      </w:rPr>
      <w:t xml:space="preserve"> </w:t>
    </w:r>
    <w:r w:rsidR="00213EE2">
      <w:rPr>
        <w:sz w:val="16"/>
        <w:szCs w:val="16"/>
      </w:rPr>
      <w:t xml:space="preserve">            </w:t>
    </w:r>
    <w:r w:rsidR="00740792">
      <w:rPr>
        <w:sz w:val="16"/>
        <w:szCs w:val="16"/>
      </w:rPr>
      <w:t xml:space="preserve">      </w:t>
    </w:r>
    <w:r w:rsidR="00213EE2">
      <w:rPr>
        <w:sz w:val="16"/>
        <w:szCs w:val="16"/>
      </w:rPr>
      <w:t xml:space="preserve">  </w:t>
    </w:r>
    <w:r w:rsidR="00740792">
      <w:rPr>
        <w:sz w:val="16"/>
        <w:szCs w:val="16"/>
      </w:rPr>
      <w:t xml:space="preserve"> </w:t>
    </w:r>
    <w:hyperlink r:id="rId2" w:history="1">
      <w:r w:rsidR="00213EE2">
        <w:rPr>
          <w:rStyle w:val="Hyperlink"/>
          <w:sz w:val="16"/>
          <w:szCs w:val="16"/>
        </w:rPr>
        <w:t>Bridging-the-G</w:t>
      </w:r>
      <w:r w:rsidRPr="00492D0F">
        <w:rPr>
          <w:rStyle w:val="Hyperlink"/>
          <w:sz w:val="16"/>
          <w:szCs w:val="16"/>
        </w:rPr>
        <w:t>ap.com</w:t>
      </w:r>
    </w:hyperlink>
    <w:sdt>
      <w:sdtPr>
        <w:rPr>
          <w:color w:val="0000FF" w:themeColor="hyperlink"/>
          <w:sz w:val="16"/>
          <w:szCs w:val="16"/>
          <w:u w:val="single"/>
        </w:rPr>
        <w:id w:val="250395305"/>
        <w:docPartObj>
          <w:docPartGallery w:val="Page Numbers (Top of Page)"/>
          <w:docPartUnique/>
        </w:docPartObj>
      </w:sdtPr>
      <w:sdtEndPr/>
      <w:sdtContent>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213EE2">
          <w:rPr>
            <w:sz w:val="16"/>
            <w:szCs w:val="16"/>
          </w:rPr>
          <w:t xml:space="preserve">               </w:t>
        </w:r>
        <w:r w:rsidRPr="00520092">
          <w:rPr>
            <w:sz w:val="16"/>
            <w:szCs w:val="16"/>
          </w:rPr>
          <w:t xml:space="preserve">Page </w:t>
        </w:r>
        <w:r w:rsidRPr="00520092">
          <w:rPr>
            <w:sz w:val="16"/>
            <w:szCs w:val="16"/>
          </w:rPr>
          <w:fldChar w:fldCharType="begin"/>
        </w:r>
        <w:r w:rsidRPr="00520092">
          <w:rPr>
            <w:sz w:val="16"/>
            <w:szCs w:val="16"/>
          </w:rPr>
          <w:instrText xml:space="preserve"> PAGE </w:instrText>
        </w:r>
        <w:r w:rsidRPr="00520092">
          <w:rPr>
            <w:sz w:val="16"/>
            <w:szCs w:val="16"/>
          </w:rPr>
          <w:fldChar w:fldCharType="separate"/>
        </w:r>
        <w:r w:rsidR="00213EE2">
          <w:rPr>
            <w:noProof/>
            <w:sz w:val="16"/>
            <w:szCs w:val="16"/>
          </w:rPr>
          <w:t>4</w:t>
        </w:r>
        <w:r w:rsidRPr="00520092">
          <w:rPr>
            <w:sz w:val="16"/>
            <w:szCs w:val="16"/>
          </w:rPr>
          <w:fldChar w:fldCharType="end"/>
        </w:r>
        <w:r w:rsidRPr="00520092">
          <w:rPr>
            <w:sz w:val="16"/>
            <w:szCs w:val="16"/>
          </w:rPr>
          <w:t xml:space="preserve"> of </w:t>
        </w:r>
        <w:r w:rsidRPr="00520092">
          <w:rPr>
            <w:sz w:val="16"/>
            <w:szCs w:val="16"/>
          </w:rPr>
          <w:fldChar w:fldCharType="begin"/>
        </w:r>
        <w:r w:rsidRPr="00520092">
          <w:rPr>
            <w:sz w:val="16"/>
            <w:szCs w:val="16"/>
          </w:rPr>
          <w:instrText xml:space="preserve"> NUMPAGES  </w:instrText>
        </w:r>
        <w:r w:rsidRPr="00520092">
          <w:rPr>
            <w:sz w:val="16"/>
            <w:szCs w:val="16"/>
          </w:rPr>
          <w:fldChar w:fldCharType="separate"/>
        </w:r>
        <w:r w:rsidR="00213EE2">
          <w:rPr>
            <w:noProof/>
            <w:sz w:val="16"/>
            <w:szCs w:val="16"/>
          </w:rPr>
          <w:t>10</w:t>
        </w:r>
        <w:r w:rsidRPr="00520092">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43A24" w14:textId="77777777" w:rsidR="007237B8" w:rsidRDefault="007237B8" w:rsidP="007845EE">
      <w:r>
        <w:separator/>
      </w:r>
    </w:p>
  </w:footnote>
  <w:footnote w:type="continuationSeparator" w:id="0">
    <w:p w14:paraId="03F1A704" w14:textId="77777777" w:rsidR="007237B8" w:rsidRDefault="007237B8" w:rsidP="007845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6B5C"/>
    <w:multiLevelType w:val="hybridMultilevel"/>
    <w:tmpl w:val="4B1262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C0F21ED"/>
    <w:multiLevelType w:val="hybridMultilevel"/>
    <w:tmpl w:val="78D2A2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57D7206"/>
    <w:multiLevelType w:val="hybridMultilevel"/>
    <w:tmpl w:val="4E904D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6A1671"/>
    <w:multiLevelType w:val="hybridMultilevel"/>
    <w:tmpl w:val="358C87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8B91E0E"/>
    <w:multiLevelType w:val="hybridMultilevel"/>
    <w:tmpl w:val="8490ED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zA3MbMwM7Y0AEILcyUdpeDU4uLM/DyQAuNaABgbKsgsAAAA"/>
  </w:docVars>
  <w:rsids>
    <w:rsidRoot w:val="00DB7F10"/>
    <w:rsid w:val="00124216"/>
    <w:rsid w:val="00205E9A"/>
    <w:rsid w:val="00213EE2"/>
    <w:rsid w:val="00221194"/>
    <w:rsid w:val="002A4A8F"/>
    <w:rsid w:val="00303D4E"/>
    <w:rsid w:val="003B78B3"/>
    <w:rsid w:val="0042065C"/>
    <w:rsid w:val="004658DC"/>
    <w:rsid w:val="00475725"/>
    <w:rsid w:val="00491248"/>
    <w:rsid w:val="005362FB"/>
    <w:rsid w:val="00722798"/>
    <w:rsid w:val="007237B8"/>
    <w:rsid w:val="00735FE4"/>
    <w:rsid w:val="00740792"/>
    <w:rsid w:val="007845EE"/>
    <w:rsid w:val="007B7131"/>
    <w:rsid w:val="00910B41"/>
    <w:rsid w:val="00A00BE4"/>
    <w:rsid w:val="00A60D3F"/>
    <w:rsid w:val="00A71A1A"/>
    <w:rsid w:val="00B24AF6"/>
    <w:rsid w:val="00B704A6"/>
    <w:rsid w:val="00B70B3E"/>
    <w:rsid w:val="00D66617"/>
    <w:rsid w:val="00D96E44"/>
    <w:rsid w:val="00DB7F10"/>
    <w:rsid w:val="00DD2440"/>
    <w:rsid w:val="00DE17B9"/>
    <w:rsid w:val="00DE6679"/>
    <w:rsid w:val="00E10B1E"/>
    <w:rsid w:val="00E11DFC"/>
    <w:rsid w:val="00EA257E"/>
    <w:rsid w:val="00EB58F0"/>
    <w:rsid w:val="00EE304F"/>
    <w:rsid w:val="00F6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F541E8"/>
  <w15:docId w15:val="{00FEE859-9FD2-4816-AB8C-AC6623B4E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6617"/>
    <w:rPr>
      <w:sz w:val="28"/>
    </w:rPr>
  </w:style>
  <w:style w:type="paragraph" w:styleId="Heading1">
    <w:name w:val="heading 1"/>
    <w:basedOn w:val="Normal"/>
    <w:next w:val="Normal"/>
    <w:link w:val="Heading1Char"/>
    <w:uiPriority w:val="9"/>
    <w:qFormat/>
    <w:rsid w:val="007845EE"/>
    <w:pPr>
      <w:keepNext/>
      <w:keepLines/>
      <w:spacing w:before="480" w:after="0"/>
      <w:outlineLvl w:val="0"/>
    </w:pPr>
    <w:rPr>
      <w:rFonts w:asciiTheme="majorHAnsi" w:eastAsiaTheme="majorEastAsia" w:hAnsiTheme="majorHAnsi" w:cstheme="majorBidi"/>
      <w:b/>
      <w:bCs/>
      <w:smallCaps/>
      <w:color w:val="001747"/>
      <w:sz w:val="36"/>
      <w:szCs w:val="28"/>
    </w:rPr>
  </w:style>
  <w:style w:type="paragraph" w:styleId="Heading2">
    <w:name w:val="heading 2"/>
    <w:basedOn w:val="Normal"/>
    <w:next w:val="Normal"/>
    <w:link w:val="Heading2Char"/>
    <w:uiPriority w:val="9"/>
    <w:unhideWhenUsed/>
    <w:qFormat/>
    <w:rsid w:val="00D66617"/>
    <w:pPr>
      <w:keepNext/>
      <w:keepLines/>
      <w:spacing w:before="200" w:after="0"/>
      <w:outlineLvl w:val="1"/>
    </w:pPr>
    <w:rPr>
      <w:rFonts w:asciiTheme="majorHAnsi" w:eastAsiaTheme="majorEastAsia" w:hAnsiTheme="majorHAnsi" w:cstheme="majorBidi"/>
      <w:b/>
      <w:bCs/>
      <w:color w:val="001747"/>
      <w:szCs w:val="26"/>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845EE"/>
    <w:pPr>
      <w:pBdr>
        <w:bottom w:val="single" w:sz="8" w:space="4" w:color="4F81BD" w:themeColor="accent1"/>
      </w:pBdr>
      <w:spacing w:after="300" w:line="240" w:lineRule="auto"/>
      <w:contextualSpacing/>
      <w:jc w:val="center"/>
    </w:pPr>
    <w:rPr>
      <w:rFonts w:asciiTheme="majorHAnsi" w:eastAsiaTheme="majorEastAsia" w:hAnsiTheme="majorHAnsi" w:cstheme="majorBidi"/>
      <w:smallCaps/>
      <w:noProof/>
      <w:color w:val="001747"/>
      <w:spacing w:val="5"/>
      <w:kern w:val="28"/>
      <w:sz w:val="64"/>
      <w:szCs w:val="52"/>
    </w:rPr>
  </w:style>
  <w:style w:type="character" w:customStyle="1" w:styleId="TitleChar">
    <w:name w:val="Title Char"/>
    <w:basedOn w:val="DefaultParagraphFont"/>
    <w:link w:val="Title"/>
    <w:uiPriority w:val="10"/>
    <w:rsid w:val="007845EE"/>
    <w:rPr>
      <w:rFonts w:asciiTheme="majorHAnsi" w:eastAsiaTheme="majorEastAsia" w:hAnsiTheme="majorHAnsi" w:cstheme="majorBidi"/>
      <w:smallCaps/>
      <w:noProof/>
      <w:color w:val="001747"/>
      <w:spacing w:val="5"/>
      <w:kern w:val="28"/>
      <w:sz w:val="64"/>
      <w:szCs w:val="52"/>
    </w:rPr>
  </w:style>
  <w:style w:type="table" w:styleId="TableGrid">
    <w:name w:val="Table Grid"/>
    <w:basedOn w:val="TableNormal"/>
    <w:uiPriority w:val="59"/>
    <w:rsid w:val="00DB7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845EE"/>
    <w:rPr>
      <w:rFonts w:asciiTheme="majorHAnsi" w:eastAsiaTheme="majorEastAsia" w:hAnsiTheme="majorHAnsi" w:cstheme="majorBidi"/>
      <w:b/>
      <w:bCs/>
      <w:smallCaps/>
      <w:color w:val="001747"/>
      <w:sz w:val="36"/>
      <w:szCs w:val="28"/>
    </w:rPr>
  </w:style>
  <w:style w:type="paragraph" w:styleId="BalloonText">
    <w:name w:val="Balloon Text"/>
    <w:basedOn w:val="Normal"/>
    <w:link w:val="BalloonTextChar"/>
    <w:uiPriority w:val="99"/>
    <w:semiHidden/>
    <w:unhideWhenUsed/>
    <w:rsid w:val="00DB7F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F10"/>
    <w:rPr>
      <w:rFonts w:ascii="Tahoma" w:hAnsi="Tahoma" w:cs="Tahoma"/>
      <w:sz w:val="16"/>
      <w:szCs w:val="16"/>
    </w:rPr>
  </w:style>
  <w:style w:type="paragraph" w:styleId="ListParagraph">
    <w:name w:val="List Paragraph"/>
    <w:basedOn w:val="Normal"/>
    <w:uiPriority w:val="34"/>
    <w:qFormat/>
    <w:rsid w:val="00EB58F0"/>
    <w:pPr>
      <w:ind w:left="720"/>
      <w:contextualSpacing/>
    </w:pPr>
  </w:style>
  <w:style w:type="character" w:customStyle="1" w:styleId="Heading2Char">
    <w:name w:val="Heading 2 Char"/>
    <w:basedOn w:val="DefaultParagraphFont"/>
    <w:link w:val="Heading2"/>
    <w:uiPriority w:val="9"/>
    <w:rsid w:val="00D66617"/>
    <w:rPr>
      <w:rFonts w:asciiTheme="majorHAnsi" w:eastAsiaTheme="majorEastAsia" w:hAnsiTheme="majorHAnsi" w:cstheme="majorBidi"/>
      <w:b/>
      <w:bCs/>
      <w:color w:val="001747"/>
      <w:sz w:val="28"/>
      <w:szCs w:val="26"/>
      <w:lang w:bidi="en-US"/>
    </w:rPr>
  </w:style>
  <w:style w:type="character" w:styleId="Hyperlink">
    <w:name w:val="Hyperlink"/>
    <w:basedOn w:val="DefaultParagraphFont"/>
    <w:uiPriority w:val="99"/>
    <w:unhideWhenUsed/>
    <w:rsid w:val="00491248"/>
    <w:rPr>
      <w:color w:val="0000FF" w:themeColor="hyperlink"/>
      <w:u w:val="single"/>
    </w:rPr>
  </w:style>
  <w:style w:type="paragraph" w:styleId="NoSpacing">
    <w:name w:val="No Spacing"/>
    <w:uiPriority w:val="1"/>
    <w:qFormat/>
    <w:rsid w:val="00491248"/>
    <w:pPr>
      <w:spacing w:after="0" w:line="240" w:lineRule="auto"/>
    </w:pPr>
  </w:style>
  <w:style w:type="character" w:styleId="Strong">
    <w:name w:val="Strong"/>
    <w:basedOn w:val="DefaultParagraphFont"/>
    <w:uiPriority w:val="22"/>
    <w:qFormat/>
    <w:rsid w:val="00491248"/>
    <w:rPr>
      <w:b/>
      <w:bCs/>
    </w:rPr>
  </w:style>
  <w:style w:type="paragraph" w:styleId="Header">
    <w:name w:val="header"/>
    <w:basedOn w:val="Normal"/>
    <w:link w:val="HeaderChar"/>
    <w:uiPriority w:val="99"/>
    <w:unhideWhenUsed/>
    <w:rsid w:val="004912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248"/>
  </w:style>
  <w:style w:type="paragraph" w:styleId="Footer">
    <w:name w:val="footer"/>
    <w:basedOn w:val="Normal"/>
    <w:link w:val="FooterChar"/>
    <w:uiPriority w:val="99"/>
    <w:unhideWhenUsed/>
    <w:rsid w:val="004912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248"/>
  </w:style>
  <w:style w:type="character" w:styleId="PlaceholderText">
    <w:name w:val="Placeholder Text"/>
    <w:basedOn w:val="DefaultParagraphFont"/>
    <w:uiPriority w:val="99"/>
    <w:semiHidden/>
    <w:rsid w:val="003B78B3"/>
    <w:rPr>
      <w:color w:val="808080"/>
    </w:rPr>
  </w:style>
  <w:style w:type="table" w:styleId="LightList-Accent1">
    <w:name w:val="Light List Accent 1"/>
    <w:basedOn w:val="TableNormal"/>
    <w:uiPriority w:val="61"/>
    <w:rsid w:val="003B78B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UnresolvedMention">
    <w:name w:val="Unresolved Mention"/>
    <w:basedOn w:val="DefaultParagraphFont"/>
    <w:uiPriority w:val="99"/>
    <w:semiHidden/>
    <w:unhideWhenUsed/>
    <w:rsid w:val="00EA25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bridging-the-gap.com/business-analyst-blueprin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mailto:info@bridging-the-gap.com" TargetMode="External"/><Relationship Id="rId10" Type="http://schemas.openxmlformats.org/officeDocument/2006/relationships/hyperlink" Target="http://www.bridging-the-gap.com/business-analysis-process/" TargetMode="External"/><Relationship Id="rId4" Type="http://schemas.openxmlformats.org/officeDocument/2006/relationships/webSettings" Target="webSettings.xml"/><Relationship Id="rId9" Type="http://schemas.openxmlformats.org/officeDocument/2006/relationships/hyperlink" Target="http://www.bridging-the-gap.com/business-analysis-process/" TargetMode="External"/><Relationship Id="rId14" Type="http://schemas.openxmlformats.org/officeDocument/2006/relationships/image" Target="media/image5.jpeg"/></Relationships>
</file>

<file path=word/_rels/footer1.xml.rels><?xml version="1.0" encoding="UTF-8" standalone="yes"?>
<Relationships xmlns="http://schemas.openxmlformats.org/package/2006/relationships"><Relationship Id="rId2" Type="http://schemas.openxmlformats.org/officeDocument/2006/relationships/hyperlink" Target="http://www.bridging-the-gap.com" TargetMode="External"/><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1169</Words>
  <Characters>6665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Brandenburg</dc:creator>
  <cp:lastModifiedBy>David Brandenburg</cp:lastModifiedBy>
  <cp:revision>15</cp:revision>
  <cp:lastPrinted>2018-04-25T21:52:00Z</cp:lastPrinted>
  <dcterms:created xsi:type="dcterms:W3CDTF">2018-04-21T02:27:00Z</dcterms:created>
  <dcterms:modified xsi:type="dcterms:W3CDTF">2021-04-20T19:32:00Z</dcterms:modified>
</cp:coreProperties>
</file>