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5D9F" w:rsidRDefault="009D5524" w:rsidP="00801E5B">
      <w:pPr>
        <w:pStyle w:val="Title"/>
      </w:pPr>
      <w:r>
        <w:t>[Title]</w:t>
      </w:r>
      <w:r w:rsidR="00621DEC">
        <w:t xml:space="preserve"> Glossary</w:t>
      </w:r>
    </w:p>
    <w:p w:rsidR="00801E5B" w:rsidRPr="00801E5B" w:rsidRDefault="00801E5B" w:rsidP="00801E5B">
      <w:pPr>
        <w:pStyle w:val="DocInfoHeading"/>
      </w:pPr>
      <w:r w:rsidRPr="00801E5B">
        <w:t>Document Information</w:t>
      </w:r>
    </w:p>
    <w:tbl>
      <w:tblPr>
        <w:tblStyle w:val="ColorfulGrid-Accent4"/>
        <w:tblW w:w="0" w:type="auto"/>
        <w:jc w:val="center"/>
        <w:tblLook w:val="0280" w:firstRow="0" w:lastRow="0" w:firstColumn="1" w:lastColumn="0" w:noHBand="1" w:noVBand="0"/>
      </w:tblPr>
      <w:tblGrid>
        <w:gridCol w:w="2088"/>
        <w:gridCol w:w="6768"/>
      </w:tblGrid>
      <w:tr w:rsidR="00801E5B" w:rsidRPr="00450D96" w:rsidTr="0076274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801E5B" w:rsidRPr="00450D96" w:rsidRDefault="00737704" w:rsidP="007B72C9">
            <w:pPr>
              <w:rPr>
                <w:b/>
              </w:rPr>
            </w:pPr>
            <w:r>
              <w:rPr>
                <w:b/>
              </w:rPr>
              <w:t>Document Title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68" w:type="dxa"/>
          </w:tcPr>
          <w:p w:rsidR="00801E5B" w:rsidRPr="00487CD9" w:rsidRDefault="00801E5B" w:rsidP="00487CD9">
            <w:pPr>
              <w:rPr>
                <w:color w:val="auto"/>
              </w:rPr>
            </w:pPr>
          </w:p>
        </w:tc>
      </w:tr>
      <w:tr w:rsidR="00801E5B" w:rsidRPr="00450D96" w:rsidTr="00762746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801E5B" w:rsidRPr="00450D96" w:rsidRDefault="00C20306" w:rsidP="007B72C9">
            <w:pPr>
              <w:rPr>
                <w:b/>
              </w:rPr>
            </w:pPr>
            <w:r>
              <w:rPr>
                <w:b/>
              </w:rPr>
              <w:t xml:space="preserve">Document </w:t>
            </w:r>
            <w:r w:rsidR="00801E5B" w:rsidRPr="00450D96">
              <w:rPr>
                <w:b/>
              </w:rPr>
              <w:t>Owner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68" w:type="dxa"/>
          </w:tcPr>
          <w:p w:rsidR="00801E5B" w:rsidRPr="00487CD9" w:rsidRDefault="00801E5B" w:rsidP="00487CD9">
            <w:pPr>
              <w:rPr>
                <w:color w:val="auto"/>
              </w:rPr>
            </w:pPr>
          </w:p>
        </w:tc>
      </w:tr>
      <w:tr w:rsidR="00801E5B" w:rsidRPr="00450D96" w:rsidTr="0076274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801E5B" w:rsidRPr="00450D96" w:rsidRDefault="00801E5B" w:rsidP="007B72C9">
            <w:pPr>
              <w:rPr>
                <w:b/>
              </w:rPr>
            </w:pPr>
            <w:r w:rsidRPr="00450D96">
              <w:rPr>
                <w:b/>
              </w:rPr>
              <w:t>Version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68" w:type="dxa"/>
          </w:tcPr>
          <w:p w:rsidR="00801E5B" w:rsidRPr="00487CD9" w:rsidRDefault="00801E5B" w:rsidP="00487CD9">
            <w:pPr>
              <w:rPr>
                <w:color w:val="auto"/>
              </w:rPr>
            </w:pPr>
          </w:p>
        </w:tc>
      </w:tr>
      <w:tr w:rsidR="00801E5B" w:rsidRPr="00450D96" w:rsidTr="00762746">
        <w:trPr>
          <w:trHeight w:val="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801E5B" w:rsidRPr="00450D96" w:rsidRDefault="00801E5B" w:rsidP="007B72C9">
            <w:pPr>
              <w:rPr>
                <w:b/>
              </w:rPr>
            </w:pPr>
            <w:r w:rsidRPr="00450D96">
              <w:rPr>
                <w:b/>
              </w:rPr>
              <w:t>Status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68" w:type="dxa"/>
          </w:tcPr>
          <w:p w:rsidR="00801E5B" w:rsidRPr="00487CD9" w:rsidRDefault="00801E5B" w:rsidP="00487CD9">
            <w:pPr>
              <w:rPr>
                <w:color w:val="auto"/>
              </w:rPr>
            </w:pPr>
          </w:p>
        </w:tc>
      </w:tr>
      <w:tr w:rsidR="00801E5B" w:rsidRPr="00450D96" w:rsidTr="00762746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801E5B" w:rsidRPr="00450D96" w:rsidRDefault="00801E5B" w:rsidP="007B72C9">
            <w:pPr>
              <w:rPr>
                <w:b/>
              </w:rPr>
            </w:pPr>
            <w:r w:rsidRPr="00450D96">
              <w:rPr>
                <w:b/>
              </w:rPr>
              <w:t>Date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68" w:type="dxa"/>
          </w:tcPr>
          <w:p w:rsidR="00801E5B" w:rsidRPr="00487CD9" w:rsidRDefault="00801E5B" w:rsidP="00487CD9">
            <w:pPr>
              <w:rPr>
                <w:color w:val="auto"/>
              </w:rPr>
            </w:pPr>
          </w:p>
        </w:tc>
      </w:tr>
    </w:tbl>
    <w:p w:rsidR="007B66BA" w:rsidRDefault="007B66BA" w:rsidP="007B66BA">
      <w:pPr>
        <w:pStyle w:val="TemplateInstructions"/>
      </w:pPr>
    </w:p>
    <w:p w:rsidR="007B66BA" w:rsidRDefault="007B66BA" w:rsidP="007B66BA">
      <w:pPr>
        <w:pStyle w:val="TemplateInstructions"/>
      </w:pPr>
      <w:r>
        <w:t>This template provides two options for organizing the list of terms. Select the option that works best for your situation and delete the other option.</w:t>
      </w:r>
    </w:p>
    <w:p w:rsidR="007B66BA" w:rsidRDefault="007B66BA" w:rsidP="007B66BA">
      <w:pPr>
        <w:pStyle w:val="TemplateInstructions"/>
      </w:pPr>
      <w:r>
        <w:t xml:space="preserve">Terms should be listed in alphabetical order. Consider adding separate entries for </w:t>
      </w:r>
      <w:r w:rsidR="00E81994">
        <w:t>aliases</w:t>
      </w:r>
      <w:r>
        <w:t xml:space="preserve"> if they are not easily found by browsing the glossary.</w:t>
      </w:r>
    </w:p>
    <w:p w:rsidR="007B66BA" w:rsidRDefault="007B66BA" w:rsidP="007B66BA">
      <w:pPr>
        <w:pStyle w:val="Heading1"/>
      </w:pPr>
      <w:r>
        <w:t>List of Terms (Option 1)</w:t>
      </w:r>
    </w:p>
    <w:p w:rsidR="00213CFE" w:rsidRDefault="00213CFE" w:rsidP="00213CFE">
      <w:pPr>
        <w:pStyle w:val="TemplateInstructions"/>
      </w:pPr>
      <w:r>
        <w:rPr>
          <w:snapToGrid w:val="0"/>
        </w:rPr>
        <w:t xml:space="preserve">Use the “Heading 2” style for each new term. Use “Heading 3” styles for aliases and related terms, if necessary. </w:t>
      </w:r>
    </w:p>
    <w:p w:rsidR="007B66BA" w:rsidRDefault="007B66BA" w:rsidP="007B66BA">
      <w:pPr>
        <w:pStyle w:val="Heading2"/>
      </w:pPr>
      <w:r>
        <w:t>Term</w:t>
      </w:r>
    </w:p>
    <w:p w:rsidR="007B66BA" w:rsidRDefault="007B66BA" w:rsidP="007B66BA">
      <w:pPr>
        <w:pStyle w:val="TemplateInstructions"/>
        <w:rPr>
          <w:snapToGrid w:val="0"/>
        </w:rPr>
      </w:pPr>
      <w:r>
        <w:rPr>
          <w:snapToGrid w:val="0"/>
        </w:rPr>
        <w:t xml:space="preserve">Definition – define the term in 1-2 sentences. Focus on using business language. </w:t>
      </w:r>
    </w:p>
    <w:p w:rsidR="00213CFE" w:rsidRDefault="00213CFE" w:rsidP="00213CFE">
      <w:pPr>
        <w:rPr>
          <w:snapToGrid w:val="0"/>
        </w:rPr>
      </w:pPr>
    </w:p>
    <w:p w:rsidR="007B66BA" w:rsidRDefault="007B66BA" w:rsidP="007B66BA">
      <w:pPr>
        <w:pStyle w:val="Heading3"/>
      </w:pPr>
      <w:r>
        <w:t>Aliases</w:t>
      </w:r>
    </w:p>
    <w:p w:rsidR="007B66BA" w:rsidRDefault="007B66BA" w:rsidP="007B66BA">
      <w:pPr>
        <w:pStyle w:val="TemplateInstructions"/>
      </w:pPr>
      <w:r>
        <w:t>List aliases – terms commonly used in your organization to refer to the same concept as this term defines.</w:t>
      </w:r>
      <w:r w:rsidR="00213CFE">
        <w:t xml:space="preserve"> For example, an alias for “website” might be “web portal”.</w:t>
      </w:r>
    </w:p>
    <w:p w:rsidR="00213CFE" w:rsidRDefault="00213CFE" w:rsidP="00213CFE"/>
    <w:p w:rsidR="007B66BA" w:rsidRDefault="007B66BA" w:rsidP="007B66BA">
      <w:pPr>
        <w:pStyle w:val="Heading3"/>
      </w:pPr>
      <w:r>
        <w:t>Related Terms</w:t>
      </w:r>
    </w:p>
    <w:p w:rsidR="007B66BA" w:rsidRDefault="007B66BA" w:rsidP="007B66BA">
      <w:pPr>
        <w:pStyle w:val="TemplateInstructions"/>
      </w:pPr>
      <w:r>
        <w:t>List related terms such as terms referred to in the definition, terms sometimes misused to refer to this concept, or terms or other related concepts.</w:t>
      </w:r>
      <w:r w:rsidR="00213CFE">
        <w:t xml:space="preserve"> For example, your organization might have separate definitions for “website” and “intranet” and some people might use the same words with different intended meanings.</w:t>
      </w:r>
    </w:p>
    <w:p w:rsidR="00762746" w:rsidRDefault="00762746">
      <w:pPr>
        <w:rPr>
          <w:rFonts w:asciiTheme="majorHAnsi" w:eastAsiaTheme="majorEastAsia" w:hAnsiTheme="majorHAnsi" w:cstheme="majorBidi"/>
          <w:b/>
          <w:bCs/>
          <w:smallCaps/>
          <w:color w:val="001747" w:themeColor="accent4" w:themeShade="BF"/>
          <w:sz w:val="36"/>
          <w:szCs w:val="28"/>
        </w:rPr>
      </w:pPr>
      <w:r>
        <w:br w:type="page"/>
      </w:r>
    </w:p>
    <w:p w:rsidR="007B66BA" w:rsidRDefault="007B66BA" w:rsidP="007B66BA">
      <w:pPr>
        <w:pStyle w:val="Heading1"/>
        <w:rPr>
          <w:rFonts w:ascii="Cambria" w:eastAsia="Times New Roman" w:hAnsi="Cambria" w:cs="Times New Roman"/>
          <w:color w:val="001747"/>
        </w:rPr>
      </w:pPr>
      <w:r>
        <w:lastRenderedPageBreak/>
        <w:t>List of Terms (Option 2)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2"/>
        <w:gridCol w:w="4391"/>
        <w:gridCol w:w="1869"/>
        <w:gridCol w:w="1718"/>
      </w:tblGrid>
      <w:tr w:rsidR="007B66BA" w:rsidRPr="00B914D8" w:rsidTr="00E81994">
        <w:trPr>
          <w:jc w:val="center"/>
        </w:trPr>
        <w:tc>
          <w:tcPr>
            <w:tcW w:w="1399" w:type="dxa"/>
            <w:shd w:val="clear" w:color="auto" w:fill="002060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FFFFFF"/>
              </w:rPr>
            </w:pPr>
            <w:r w:rsidRPr="00B914D8">
              <w:rPr>
                <w:rFonts w:ascii="Calibri" w:eastAsia="Calibri" w:hAnsi="Calibri" w:cs="Times New Roman"/>
                <w:b/>
                <w:bCs/>
                <w:color w:val="FFFFFF"/>
              </w:rPr>
              <w:t>Term</w:t>
            </w:r>
          </w:p>
        </w:tc>
        <w:tc>
          <w:tcPr>
            <w:tcW w:w="4519" w:type="dxa"/>
            <w:shd w:val="clear" w:color="auto" w:fill="002060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FFFFFF"/>
              </w:rPr>
            </w:pPr>
            <w:r w:rsidRPr="00B914D8">
              <w:rPr>
                <w:rFonts w:ascii="Calibri" w:eastAsia="Calibri" w:hAnsi="Calibri" w:cs="Times New Roman"/>
                <w:b/>
                <w:bCs/>
                <w:color w:val="FFFFFF"/>
              </w:rPr>
              <w:t>Definition</w:t>
            </w:r>
          </w:p>
        </w:tc>
        <w:tc>
          <w:tcPr>
            <w:tcW w:w="1909" w:type="dxa"/>
            <w:shd w:val="clear" w:color="auto" w:fill="002060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FFFFFF"/>
              </w:rPr>
            </w:pPr>
            <w:r w:rsidRPr="00B914D8">
              <w:rPr>
                <w:rFonts w:ascii="Calibri" w:eastAsia="Calibri" w:hAnsi="Calibri" w:cs="Times New Roman"/>
                <w:b/>
                <w:bCs/>
                <w:color w:val="FFFFFF"/>
              </w:rPr>
              <w:t>Aliases</w:t>
            </w:r>
          </w:p>
        </w:tc>
        <w:tc>
          <w:tcPr>
            <w:tcW w:w="1749" w:type="dxa"/>
            <w:shd w:val="clear" w:color="auto" w:fill="002060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FFFFFF"/>
              </w:rPr>
            </w:pPr>
            <w:r w:rsidRPr="00B914D8">
              <w:rPr>
                <w:rFonts w:ascii="Calibri" w:eastAsia="Calibri" w:hAnsi="Calibri" w:cs="Times New Roman"/>
                <w:b/>
                <w:bCs/>
                <w:color w:val="FFFFFF"/>
              </w:rPr>
              <w:t>Related Terms</w:t>
            </w:r>
          </w:p>
        </w:tc>
      </w:tr>
      <w:tr w:rsidR="007B66BA" w:rsidRPr="00B914D8" w:rsidTr="00E81994">
        <w:trPr>
          <w:trHeight w:val="576"/>
          <w:jc w:val="center"/>
        </w:trPr>
        <w:tc>
          <w:tcPr>
            <w:tcW w:w="139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451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4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B66BA" w:rsidRPr="00B914D8" w:rsidTr="00E81994">
        <w:trPr>
          <w:trHeight w:val="576"/>
          <w:jc w:val="center"/>
        </w:trPr>
        <w:tc>
          <w:tcPr>
            <w:tcW w:w="139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451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4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B66BA" w:rsidRPr="00B914D8" w:rsidTr="00E81994">
        <w:trPr>
          <w:trHeight w:val="576"/>
          <w:jc w:val="center"/>
        </w:trPr>
        <w:tc>
          <w:tcPr>
            <w:tcW w:w="139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451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4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B66BA" w:rsidRPr="00B914D8" w:rsidTr="00E81994">
        <w:trPr>
          <w:trHeight w:val="576"/>
          <w:jc w:val="center"/>
        </w:trPr>
        <w:tc>
          <w:tcPr>
            <w:tcW w:w="139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451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4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B66BA" w:rsidRPr="00B914D8" w:rsidTr="00E81994">
        <w:trPr>
          <w:trHeight w:val="576"/>
          <w:jc w:val="center"/>
        </w:trPr>
        <w:tc>
          <w:tcPr>
            <w:tcW w:w="139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451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4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B66BA" w:rsidRPr="00B914D8" w:rsidTr="00E81994">
        <w:trPr>
          <w:trHeight w:val="576"/>
          <w:jc w:val="center"/>
        </w:trPr>
        <w:tc>
          <w:tcPr>
            <w:tcW w:w="139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451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4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B66BA" w:rsidRPr="00B914D8" w:rsidTr="00E81994">
        <w:trPr>
          <w:trHeight w:val="576"/>
          <w:jc w:val="center"/>
        </w:trPr>
        <w:tc>
          <w:tcPr>
            <w:tcW w:w="139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451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4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7B66BA" w:rsidRPr="00B914D8" w:rsidTr="00E81994">
        <w:trPr>
          <w:trHeight w:val="576"/>
          <w:jc w:val="center"/>
        </w:trPr>
        <w:tc>
          <w:tcPr>
            <w:tcW w:w="139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</w:rPr>
            </w:pPr>
          </w:p>
        </w:tc>
        <w:tc>
          <w:tcPr>
            <w:tcW w:w="451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0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49" w:type="dxa"/>
            <w:shd w:val="clear" w:color="auto" w:fill="auto"/>
          </w:tcPr>
          <w:p w:rsidR="007B66BA" w:rsidRPr="00B914D8" w:rsidRDefault="007B66BA" w:rsidP="00101D5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7B66BA" w:rsidRDefault="007B66BA" w:rsidP="007B66BA">
      <w:pPr>
        <w:pStyle w:val="TemplateInstructions0"/>
        <w:rPr>
          <w:snapToGrid w:val="0"/>
        </w:rPr>
      </w:pPr>
    </w:p>
    <w:p w:rsidR="00801E5B" w:rsidRDefault="00801E5B" w:rsidP="00801E5B">
      <w:pPr>
        <w:pStyle w:val="DocInfoHeading"/>
      </w:pPr>
      <w:r>
        <w:t>Revision History</w:t>
      </w:r>
    </w:p>
    <w:tbl>
      <w:tblPr>
        <w:tblStyle w:val="LightList-Accent4"/>
        <w:tblW w:w="10098" w:type="dxa"/>
        <w:jc w:val="center"/>
        <w:tblLayout w:type="fixed"/>
        <w:tblLook w:val="0020" w:firstRow="1" w:lastRow="0" w:firstColumn="0" w:lastColumn="0" w:noHBand="0" w:noVBand="0"/>
      </w:tblPr>
      <w:tblGrid>
        <w:gridCol w:w="558"/>
        <w:gridCol w:w="1260"/>
        <w:gridCol w:w="2070"/>
        <w:gridCol w:w="4320"/>
        <w:gridCol w:w="1890"/>
      </w:tblGrid>
      <w:tr w:rsidR="00801E5B" w:rsidTr="00E819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8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801E5B" w:rsidRDefault="00801E5B" w:rsidP="004D369D">
            <w:r>
              <w:t>V.</w:t>
            </w:r>
          </w:p>
        </w:tc>
        <w:tc>
          <w:tcPr>
            <w:tcW w:w="1260" w:type="dxa"/>
          </w:tcPr>
          <w:p w:rsidR="00801E5B" w:rsidRDefault="00801E5B" w:rsidP="004D36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0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801E5B" w:rsidRDefault="00801E5B" w:rsidP="004D369D">
            <w:r>
              <w:t>Author</w:t>
            </w:r>
          </w:p>
        </w:tc>
        <w:tc>
          <w:tcPr>
            <w:tcW w:w="4320" w:type="dxa"/>
          </w:tcPr>
          <w:p w:rsidR="00801E5B" w:rsidRDefault="00801E5B" w:rsidP="004D36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0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801E5B" w:rsidRDefault="00801E5B" w:rsidP="004D369D">
            <w:r>
              <w:t>Status</w:t>
            </w:r>
          </w:p>
        </w:tc>
      </w:tr>
      <w:tr w:rsidR="00801E5B" w:rsidTr="00E81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1E5B" w:rsidRDefault="00801E5B" w:rsidP="004D369D"/>
        </w:tc>
        <w:tc>
          <w:tcPr>
            <w:tcW w:w="1260" w:type="dxa"/>
            <w:tcBorders>
              <w:top w:val="none" w:sz="0" w:space="0" w:color="auto"/>
              <w:bottom w:val="none" w:sz="0" w:space="0" w:color="auto"/>
            </w:tcBorders>
          </w:tcPr>
          <w:p w:rsidR="00801E5B" w:rsidRDefault="00801E5B" w:rsidP="004D36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1E5B" w:rsidRDefault="00801E5B" w:rsidP="004D369D"/>
        </w:tc>
        <w:tc>
          <w:tcPr>
            <w:tcW w:w="4320" w:type="dxa"/>
            <w:tcBorders>
              <w:top w:val="none" w:sz="0" w:space="0" w:color="auto"/>
              <w:bottom w:val="none" w:sz="0" w:space="0" w:color="auto"/>
            </w:tcBorders>
          </w:tcPr>
          <w:p w:rsidR="00801E5B" w:rsidRDefault="00801E5B" w:rsidP="004D36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1E5B" w:rsidRDefault="00801E5B" w:rsidP="004D369D"/>
        </w:tc>
      </w:tr>
      <w:tr w:rsidR="00801E5B" w:rsidTr="00E81994">
        <w:trPr>
          <w:trHeight w:val="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1E5B" w:rsidRDefault="00801E5B" w:rsidP="004D369D"/>
        </w:tc>
        <w:tc>
          <w:tcPr>
            <w:tcW w:w="1260" w:type="dxa"/>
          </w:tcPr>
          <w:p w:rsidR="00801E5B" w:rsidRDefault="00801E5B" w:rsidP="004D36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1E5B" w:rsidRDefault="00801E5B" w:rsidP="004D369D"/>
        </w:tc>
        <w:tc>
          <w:tcPr>
            <w:tcW w:w="4320" w:type="dxa"/>
          </w:tcPr>
          <w:p w:rsidR="00801E5B" w:rsidRDefault="00801E5B" w:rsidP="004D36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01E5B" w:rsidRDefault="00801E5B" w:rsidP="004D369D"/>
        </w:tc>
      </w:tr>
    </w:tbl>
    <w:p w:rsidR="00801E5B" w:rsidRPr="00801E5B" w:rsidRDefault="00801E5B" w:rsidP="00801E5B"/>
    <w:p w:rsidR="00073EA0" w:rsidRDefault="00AC3601" w:rsidP="00073EA0">
      <w:pPr>
        <w:jc w:val="right"/>
        <w:rPr>
          <w:i/>
          <w:color w:val="A19D98" w:themeColor="background2" w:themeShade="BF"/>
        </w:rPr>
      </w:pPr>
      <w:r>
        <w:rPr>
          <w:color w:val="A19D98" w:themeColor="background2" w:themeShade="BF"/>
        </w:rPr>
        <w:br/>
      </w:r>
    </w:p>
    <w:p w:rsidR="003E5099" w:rsidRDefault="003E5099" w:rsidP="003E5099">
      <w:pPr>
        <w:ind w:left="360"/>
        <w:jc w:val="right"/>
        <w:rPr>
          <w:color w:val="A19D98" w:themeColor="background2" w:themeShade="BF"/>
          <w:sz w:val="24"/>
          <w:szCs w:val="24"/>
        </w:rPr>
      </w:pPr>
    </w:p>
    <w:p w:rsidR="003E5099" w:rsidRDefault="003E5099" w:rsidP="003E5099">
      <w:pPr>
        <w:ind w:left="360"/>
        <w:jc w:val="right"/>
        <w:rPr>
          <w:color w:val="A19D98" w:themeColor="background2" w:themeShade="BF"/>
          <w:sz w:val="24"/>
          <w:szCs w:val="24"/>
        </w:rPr>
      </w:pPr>
    </w:p>
    <w:p w:rsidR="003E5099" w:rsidRDefault="003E5099" w:rsidP="003E5099">
      <w:pPr>
        <w:ind w:left="360"/>
        <w:jc w:val="right"/>
        <w:rPr>
          <w:color w:val="A19D98" w:themeColor="background2" w:themeShade="BF"/>
          <w:sz w:val="24"/>
          <w:szCs w:val="24"/>
        </w:rPr>
      </w:pPr>
    </w:p>
    <w:p w:rsidR="003E5099" w:rsidRDefault="003E5099" w:rsidP="003E5099">
      <w:pPr>
        <w:ind w:left="360"/>
        <w:jc w:val="right"/>
        <w:rPr>
          <w:color w:val="A19D98" w:themeColor="background2" w:themeShade="BF"/>
          <w:sz w:val="24"/>
          <w:szCs w:val="24"/>
        </w:rPr>
      </w:pPr>
    </w:p>
    <w:p w:rsidR="003E5099" w:rsidRDefault="003E5099" w:rsidP="003E5099">
      <w:pPr>
        <w:ind w:left="360"/>
        <w:jc w:val="right"/>
        <w:rPr>
          <w:color w:val="A19D98" w:themeColor="background2" w:themeShade="BF"/>
          <w:sz w:val="24"/>
          <w:szCs w:val="24"/>
        </w:rPr>
      </w:pPr>
    </w:p>
    <w:p w:rsidR="003E5099" w:rsidRDefault="003E5099" w:rsidP="003E5099">
      <w:pPr>
        <w:ind w:left="360"/>
        <w:jc w:val="right"/>
        <w:rPr>
          <w:color w:val="A19D98" w:themeColor="background2" w:themeShade="BF"/>
          <w:sz w:val="24"/>
          <w:szCs w:val="24"/>
        </w:rPr>
      </w:pPr>
    </w:p>
    <w:p w:rsidR="003E5099" w:rsidRPr="00C70E7C" w:rsidRDefault="003E5099" w:rsidP="003E5099">
      <w:pPr>
        <w:ind w:left="360"/>
        <w:jc w:val="right"/>
        <w:rPr>
          <w:i/>
          <w:color w:val="A19D98" w:themeColor="background2" w:themeShade="BF"/>
          <w:sz w:val="24"/>
          <w:szCs w:val="24"/>
        </w:rPr>
      </w:pPr>
      <w:r w:rsidRPr="0028746D">
        <w:rPr>
          <w:color w:val="A19D98" w:themeColor="background2" w:themeShade="BF"/>
          <w:sz w:val="24"/>
          <w:szCs w:val="24"/>
        </w:rPr>
        <w:t>Copyright © 20</w:t>
      </w:r>
      <w:r>
        <w:rPr>
          <w:color w:val="A19D98" w:themeColor="background2" w:themeShade="BF"/>
          <w:sz w:val="24"/>
          <w:szCs w:val="24"/>
        </w:rPr>
        <w:t>23</w:t>
      </w:r>
      <w:r w:rsidRPr="0028746D">
        <w:rPr>
          <w:color w:val="A19D98" w:themeColor="background2" w:themeShade="BF"/>
          <w:sz w:val="24"/>
          <w:szCs w:val="24"/>
        </w:rPr>
        <w:t xml:space="preserve"> </w:t>
      </w:r>
      <w:r w:rsidRPr="005A64C3">
        <w:rPr>
          <w:color w:val="A19D98" w:themeColor="background2" w:themeShade="BF"/>
          <w:sz w:val="24"/>
          <w:szCs w:val="24"/>
        </w:rPr>
        <w:t xml:space="preserve">Clear Spring Business Analysis LLC </w:t>
      </w:r>
      <w:r w:rsidRPr="0028746D">
        <w:rPr>
          <w:color w:val="A19D98" w:themeColor="background2" w:themeShade="BF"/>
          <w:sz w:val="24"/>
          <w:szCs w:val="24"/>
        </w:rPr>
        <w:t>– All Rights Reserved.</w:t>
      </w:r>
    </w:p>
    <w:p w:rsidR="007B72C9" w:rsidRPr="00073EA0" w:rsidRDefault="007B72C9" w:rsidP="00073EA0">
      <w:pPr>
        <w:jc w:val="right"/>
        <w:rPr>
          <w:i/>
          <w:color w:val="A19D98" w:themeColor="background2" w:themeShade="BF"/>
        </w:rPr>
      </w:pPr>
    </w:p>
    <w:sectPr w:rsidR="007B72C9" w:rsidRPr="00073EA0" w:rsidSect="0076274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F6D15" w:rsidRDefault="00CF6D15" w:rsidP="00937525">
      <w:pPr>
        <w:spacing w:after="0" w:line="240" w:lineRule="auto"/>
      </w:pPr>
      <w:r>
        <w:separator/>
      </w:r>
    </w:p>
  </w:endnote>
  <w:endnote w:type="continuationSeparator" w:id="0">
    <w:p w:rsidR="00CF6D15" w:rsidRDefault="00CF6D15" w:rsidP="0093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C5F92" w:rsidRPr="005A1370" w:rsidRDefault="00762746" w:rsidP="003E5099">
    <w:pPr>
      <w:pBdr>
        <w:top w:val="single" w:sz="4" w:space="1" w:color="auto"/>
      </w:pBdr>
      <w:jc w:val="center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8752" behindDoc="0" locked="0" layoutInCell="1" allowOverlap="1" wp14:anchorId="7B9A8DEC" wp14:editId="73438A6C">
          <wp:simplePos x="0" y="0"/>
          <wp:positionH relativeFrom="margin">
            <wp:posOffset>5396865</wp:posOffset>
          </wp:positionH>
          <wp:positionV relativeFrom="margin">
            <wp:posOffset>8343900</wp:posOffset>
          </wp:positionV>
          <wp:extent cx="573405" cy="337820"/>
          <wp:effectExtent l="0" t="0" r="0" b="0"/>
          <wp:wrapSquare wrapText="bothSides"/>
          <wp:docPr id="6" name="Picture 2" descr="Picture 010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10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3405" cy="33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color w:val="2131A7" w:themeColor="hyperlink"/>
          <w:sz w:val="16"/>
          <w:szCs w:val="16"/>
          <w:u w:val="single"/>
        </w:rPr>
        <w:id w:val="250395305"/>
        <w:docPartObj>
          <w:docPartGallery w:val="Page Numbers (Top of Page)"/>
          <w:docPartUnique/>
        </w:docPartObj>
      </w:sdtPr>
      <w:sdtContent>
        <w:r w:rsidR="00E81994">
          <w:rPr>
            <w:color w:val="2131A7" w:themeColor="hyperlink"/>
            <w:sz w:val="16"/>
            <w:szCs w:val="16"/>
            <w:u w:val="single"/>
          </w:rPr>
          <w:br/>
        </w:r>
        <w:r w:rsidR="00073EA0" w:rsidRPr="00520092">
          <w:rPr>
            <w:sz w:val="16"/>
            <w:szCs w:val="16"/>
          </w:rPr>
          <w:t xml:space="preserve">Page </w:t>
        </w:r>
        <w:r w:rsidR="00B074B8" w:rsidRPr="00520092">
          <w:rPr>
            <w:sz w:val="16"/>
            <w:szCs w:val="16"/>
          </w:rPr>
          <w:fldChar w:fldCharType="begin"/>
        </w:r>
        <w:r w:rsidR="00073EA0" w:rsidRPr="00520092">
          <w:rPr>
            <w:sz w:val="16"/>
            <w:szCs w:val="16"/>
          </w:rPr>
          <w:instrText xml:space="preserve"> PAGE </w:instrText>
        </w:r>
        <w:r w:rsidR="00B074B8" w:rsidRPr="00520092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</w:t>
        </w:r>
        <w:r w:rsidR="00B074B8" w:rsidRPr="00520092">
          <w:rPr>
            <w:sz w:val="16"/>
            <w:szCs w:val="16"/>
          </w:rPr>
          <w:fldChar w:fldCharType="end"/>
        </w:r>
        <w:r w:rsidR="00073EA0" w:rsidRPr="00520092">
          <w:rPr>
            <w:sz w:val="16"/>
            <w:szCs w:val="16"/>
          </w:rPr>
          <w:t xml:space="preserve"> of </w:t>
        </w:r>
        <w:r w:rsidR="00B074B8" w:rsidRPr="00520092">
          <w:rPr>
            <w:sz w:val="16"/>
            <w:szCs w:val="16"/>
          </w:rPr>
          <w:fldChar w:fldCharType="begin"/>
        </w:r>
        <w:r w:rsidR="00073EA0" w:rsidRPr="00520092">
          <w:rPr>
            <w:sz w:val="16"/>
            <w:szCs w:val="16"/>
          </w:rPr>
          <w:instrText xml:space="preserve"> NUMPAGES  </w:instrText>
        </w:r>
        <w:r w:rsidR="00B074B8" w:rsidRPr="00520092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</w:t>
        </w:r>
        <w:r w:rsidR="00B074B8" w:rsidRPr="00520092">
          <w:rPr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F6D15" w:rsidRDefault="00CF6D15" w:rsidP="00937525">
      <w:pPr>
        <w:spacing w:after="0" w:line="240" w:lineRule="auto"/>
      </w:pPr>
      <w:r>
        <w:separator/>
      </w:r>
    </w:p>
  </w:footnote>
  <w:footnote w:type="continuationSeparator" w:id="0">
    <w:p w:rsidR="00CF6D15" w:rsidRDefault="00CF6D15" w:rsidP="0093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246F6" w:rsidRDefault="007B72C9" w:rsidP="007B72C9">
    <w:pPr>
      <w:rPr>
        <w:noProof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1853FE"/>
    <w:multiLevelType w:val="hybridMultilevel"/>
    <w:tmpl w:val="0916C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8961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525"/>
    <w:rsid w:val="0000565B"/>
    <w:rsid w:val="000519BC"/>
    <w:rsid w:val="00073EA0"/>
    <w:rsid w:val="00074058"/>
    <w:rsid w:val="00080EE8"/>
    <w:rsid w:val="000903AA"/>
    <w:rsid w:val="000A17C0"/>
    <w:rsid w:val="000A4CEC"/>
    <w:rsid w:val="000F7840"/>
    <w:rsid w:val="00100AC4"/>
    <w:rsid w:val="00172D2E"/>
    <w:rsid w:val="00173F56"/>
    <w:rsid w:val="001758CE"/>
    <w:rsid w:val="00182701"/>
    <w:rsid w:val="001837DD"/>
    <w:rsid w:val="001B4D7B"/>
    <w:rsid w:val="001B6F89"/>
    <w:rsid w:val="001C5012"/>
    <w:rsid w:val="00213CFE"/>
    <w:rsid w:val="00240475"/>
    <w:rsid w:val="002423F2"/>
    <w:rsid w:val="002741B7"/>
    <w:rsid w:val="002B6273"/>
    <w:rsid w:val="002E7140"/>
    <w:rsid w:val="00306857"/>
    <w:rsid w:val="0031782B"/>
    <w:rsid w:val="003229B3"/>
    <w:rsid w:val="0036508D"/>
    <w:rsid w:val="003938C0"/>
    <w:rsid w:val="00394556"/>
    <w:rsid w:val="003C6701"/>
    <w:rsid w:val="003E5099"/>
    <w:rsid w:val="0042345A"/>
    <w:rsid w:val="00450D96"/>
    <w:rsid w:val="00451E24"/>
    <w:rsid w:val="00465833"/>
    <w:rsid w:val="00487CD9"/>
    <w:rsid w:val="004D7671"/>
    <w:rsid w:val="005246F6"/>
    <w:rsid w:val="00531CDB"/>
    <w:rsid w:val="00554144"/>
    <w:rsid w:val="005A1370"/>
    <w:rsid w:val="005B0BB3"/>
    <w:rsid w:val="005C2E9E"/>
    <w:rsid w:val="005D453C"/>
    <w:rsid w:val="005E18C7"/>
    <w:rsid w:val="00621DEC"/>
    <w:rsid w:val="00662367"/>
    <w:rsid w:val="00662B0A"/>
    <w:rsid w:val="00737704"/>
    <w:rsid w:val="0074782C"/>
    <w:rsid w:val="00762746"/>
    <w:rsid w:val="00774F6F"/>
    <w:rsid w:val="00775A34"/>
    <w:rsid w:val="00797B41"/>
    <w:rsid w:val="007B66BA"/>
    <w:rsid w:val="007B72C9"/>
    <w:rsid w:val="00801857"/>
    <w:rsid w:val="00801E5B"/>
    <w:rsid w:val="008605B9"/>
    <w:rsid w:val="00895F47"/>
    <w:rsid w:val="008C16BC"/>
    <w:rsid w:val="008C5F92"/>
    <w:rsid w:val="00913B5E"/>
    <w:rsid w:val="009216DB"/>
    <w:rsid w:val="00937525"/>
    <w:rsid w:val="009453D8"/>
    <w:rsid w:val="00966501"/>
    <w:rsid w:val="0098123E"/>
    <w:rsid w:val="009A4AB5"/>
    <w:rsid w:val="009D5524"/>
    <w:rsid w:val="00A16DF8"/>
    <w:rsid w:val="00A47E05"/>
    <w:rsid w:val="00A61DEC"/>
    <w:rsid w:val="00A7153D"/>
    <w:rsid w:val="00A82491"/>
    <w:rsid w:val="00AC3601"/>
    <w:rsid w:val="00AE32C1"/>
    <w:rsid w:val="00AE43EE"/>
    <w:rsid w:val="00B074B8"/>
    <w:rsid w:val="00B12107"/>
    <w:rsid w:val="00B663C8"/>
    <w:rsid w:val="00B82BDC"/>
    <w:rsid w:val="00BA1D43"/>
    <w:rsid w:val="00BA7EEB"/>
    <w:rsid w:val="00BD6352"/>
    <w:rsid w:val="00C1498D"/>
    <w:rsid w:val="00C20306"/>
    <w:rsid w:val="00C20DC2"/>
    <w:rsid w:val="00C30D67"/>
    <w:rsid w:val="00C46BD1"/>
    <w:rsid w:val="00C74A24"/>
    <w:rsid w:val="00C87922"/>
    <w:rsid w:val="00C97250"/>
    <w:rsid w:val="00CD24B9"/>
    <w:rsid w:val="00CF6D15"/>
    <w:rsid w:val="00D17C0F"/>
    <w:rsid w:val="00D26E7F"/>
    <w:rsid w:val="00D325E5"/>
    <w:rsid w:val="00D36B2E"/>
    <w:rsid w:val="00D42224"/>
    <w:rsid w:val="00DA4792"/>
    <w:rsid w:val="00DB5D9F"/>
    <w:rsid w:val="00DE1DDF"/>
    <w:rsid w:val="00DF018D"/>
    <w:rsid w:val="00DF13A7"/>
    <w:rsid w:val="00E35903"/>
    <w:rsid w:val="00E81994"/>
    <w:rsid w:val="00EA5064"/>
    <w:rsid w:val="00EA5C48"/>
    <w:rsid w:val="00EE4D7D"/>
    <w:rsid w:val="00F0781D"/>
    <w:rsid w:val="00F85FA1"/>
    <w:rsid w:val="00FD33CC"/>
    <w:rsid w:val="00FE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44EE73"/>
  <w15:docId w15:val="{630EF4D3-1BA0-ED43-9BD6-6DDB4DA6A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1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mallCaps/>
      <w:color w:val="001747" w:themeColor="accent4" w:themeShade="BF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E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1747" w:themeColor="accent4" w:themeShade="BF"/>
      <w:sz w:val="26"/>
      <w:szCs w:val="26"/>
      <w:lang w:bidi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3E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1747" w:themeColor="accent4" w:themeShade="BF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3E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1747" w:themeColor="accent4" w:themeShade="BF"/>
      <w:sz w:val="24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3EA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2515C" w:themeColor="accent1" w:themeShade="7F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3EA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515C" w:themeColor="accent1" w:themeShade="7F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3EA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3EA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6EA0B0" w:themeColor="accent1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3EA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1E5B"/>
    <w:rPr>
      <w:rFonts w:asciiTheme="majorHAnsi" w:eastAsiaTheme="majorEastAsia" w:hAnsiTheme="majorHAnsi" w:cstheme="majorBidi"/>
      <w:b/>
      <w:bCs/>
      <w:smallCaps/>
      <w:color w:val="001747" w:themeColor="accent4" w:themeShade="BF"/>
      <w:sz w:val="36"/>
      <w:szCs w:val="28"/>
      <w:lang w:bidi="ar-SA"/>
    </w:rPr>
  </w:style>
  <w:style w:type="paragraph" w:styleId="Header">
    <w:name w:val="header"/>
    <w:basedOn w:val="Normal"/>
    <w:link w:val="HeaderChar"/>
    <w:unhideWhenUsed/>
    <w:rsid w:val="009375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7525"/>
  </w:style>
  <w:style w:type="paragraph" w:styleId="Footer">
    <w:name w:val="footer"/>
    <w:basedOn w:val="Normal"/>
    <w:link w:val="FooterChar"/>
    <w:uiPriority w:val="99"/>
    <w:unhideWhenUsed/>
    <w:rsid w:val="009375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525"/>
  </w:style>
  <w:style w:type="paragraph" w:styleId="BalloonText">
    <w:name w:val="Balloon Text"/>
    <w:basedOn w:val="Normal"/>
    <w:link w:val="BalloonTextChar"/>
    <w:uiPriority w:val="99"/>
    <w:semiHidden/>
    <w:unhideWhenUsed/>
    <w:rsid w:val="00937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52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73EA0"/>
    <w:rPr>
      <w:rFonts w:asciiTheme="majorHAnsi" w:eastAsiaTheme="majorEastAsia" w:hAnsiTheme="majorHAnsi" w:cstheme="majorBidi"/>
      <w:b/>
      <w:bCs/>
      <w:color w:val="001747" w:themeColor="accent4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73EA0"/>
    <w:rPr>
      <w:rFonts w:asciiTheme="majorHAnsi" w:eastAsiaTheme="majorEastAsia" w:hAnsiTheme="majorHAnsi" w:cstheme="majorBidi"/>
      <w:b/>
      <w:bCs/>
      <w:color w:val="001747" w:themeColor="accent4" w:themeShade="BF"/>
    </w:rPr>
  </w:style>
  <w:style w:type="character" w:customStyle="1" w:styleId="Heading4Char">
    <w:name w:val="Heading 4 Char"/>
    <w:basedOn w:val="DefaultParagraphFont"/>
    <w:link w:val="Heading4"/>
    <w:uiPriority w:val="9"/>
    <w:rsid w:val="00073EA0"/>
    <w:rPr>
      <w:rFonts w:asciiTheme="majorHAnsi" w:eastAsiaTheme="majorEastAsia" w:hAnsiTheme="majorHAnsi" w:cstheme="majorBidi"/>
      <w:b/>
      <w:bCs/>
      <w:i/>
      <w:iCs/>
      <w:color w:val="001747" w:themeColor="accent4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73EA0"/>
    <w:rPr>
      <w:rFonts w:asciiTheme="majorHAnsi" w:eastAsiaTheme="majorEastAsia" w:hAnsiTheme="majorHAnsi" w:cstheme="majorBidi"/>
      <w:color w:val="32515C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73EA0"/>
    <w:rPr>
      <w:rFonts w:asciiTheme="majorHAnsi" w:eastAsiaTheme="majorEastAsia" w:hAnsiTheme="majorHAnsi" w:cstheme="majorBidi"/>
      <w:i/>
      <w:iCs/>
      <w:color w:val="32515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073E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073EA0"/>
    <w:rPr>
      <w:rFonts w:asciiTheme="majorHAnsi" w:eastAsiaTheme="majorEastAsia" w:hAnsiTheme="majorHAnsi" w:cstheme="majorBidi"/>
      <w:color w:val="6EA0B0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73E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73EA0"/>
    <w:pPr>
      <w:spacing w:line="240" w:lineRule="auto"/>
    </w:pPr>
    <w:rPr>
      <w:b/>
      <w:bCs/>
      <w:color w:val="6EA0B0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73EA0"/>
    <w:pPr>
      <w:pBdr>
        <w:bottom w:val="single" w:sz="8" w:space="4" w:color="6EA0B0" w:themeColor="accent1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smallCaps/>
      <w:color w:val="001747" w:themeColor="accent4" w:themeShade="BF"/>
      <w:spacing w:val="5"/>
      <w:kern w:val="28"/>
      <w:sz w:val="64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073EA0"/>
    <w:rPr>
      <w:rFonts w:asciiTheme="majorHAnsi" w:eastAsiaTheme="majorEastAsia" w:hAnsiTheme="majorHAnsi" w:cstheme="majorBidi"/>
      <w:smallCaps/>
      <w:color w:val="001747" w:themeColor="accent4" w:themeShade="BF"/>
      <w:spacing w:val="5"/>
      <w:kern w:val="28"/>
      <w:sz w:val="64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3EA0"/>
    <w:pPr>
      <w:numPr>
        <w:ilvl w:val="1"/>
      </w:numPr>
    </w:pPr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073EA0"/>
    <w:rPr>
      <w:rFonts w:asciiTheme="majorHAnsi" w:eastAsiaTheme="majorEastAsia" w:hAnsiTheme="majorHAnsi" w:cstheme="majorBidi"/>
      <w:i/>
      <w:iCs/>
      <w:color w:val="6EA0B0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073EA0"/>
    <w:rPr>
      <w:b/>
      <w:bCs/>
    </w:rPr>
  </w:style>
  <w:style w:type="character" w:styleId="Emphasis">
    <w:name w:val="Emphasis"/>
    <w:basedOn w:val="DefaultParagraphFont"/>
    <w:uiPriority w:val="20"/>
    <w:qFormat/>
    <w:rsid w:val="00073EA0"/>
    <w:rPr>
      <w:i/>
      <w:iCs/>
    </w:rPr>
  </w:style>
  <w:style w:type="paragraph" w:styleId="NoSpacing">
    <w:name w:val="No Spacing"/>
    <w:link w:val="NoSpacingChar"/>
    <w:uiPriority w:val="1"/>
    <w:qFormat/>
    <w:rsid w:val="00073EA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73EA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73EA0"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073EA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3EA0"/>
    <w:pPr>
      <w:pBdr>
        <w:bottom w:val="single" w:sz="4" w:space="4" w:color="6EA0B0" w:themeColor="accent1"/>
      </w:pBdr>
      <w:spacing w:before="200" w:after="280"/>
      <w:ind w:left="936" w:right="936"/>
    </w:pPr>
    <w:rPr>
      <w:b/>
      <w:bCs/>
      <w:i/>
      <w:iCs/>
      <w:color w:val="6EA0B0" w:themeColor="accent1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3EA0"/>
    <w:rPr>
      <w:b/>
      <w:bCs/>
      <w:i/>
      <w:iCs/>
      <w:color w:val="6EA0B0" w:themeColor="accent1"/>
    </w:rPr>
  </w:style>
  <w:style w:type="character" w:styleId="SubtleEmphasis">
    <w:name w:val="Subtle Emphasis"/>
    <w:basedOn w:val="DefaultParagraphFont"/>
    <w:uiPriority w:val="19"/>
    <w:qFormat/>
    <w:rsid w:val="00073EA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73EA0"/>
    <w:rPr>
      <w:b/>
      <w:bCs/>
      <w:i/>
      <w:iCs/>
      <w:color w:val="6EA0B0" w:themeColor="accent1"/>
    </w:rPr>
  </w:style>
  <w:style w:type="character" w:styleId="SubtleReference">
    <w:name w:val="Subtle Reference"/>
    <w:basedOn w:val="DefaultParagraphFont"/>
    <w:uiPriority w:val="31"/>
    <w:qFormat/>
    <w:rsid w:val="00073EA0"/>
    <w:rPr>
      <w:smallCaps/>
      <w:color w:val="F6DE55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73EA0"/>
    <w:rPr>
      <w:b/>
      <w:bCs/>
      <w:smallCaps/>
      <w:color w:val="F6DE55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73EA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73EA0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073EA0"/>
  </w:style>
  <w:style w:type="character" w:styleId="Hyperlink">
    <w:name w:val="Hyperlink"/>
    <w:basedOn w:val="DefaultParagraphFont"/>
    <w:uiPriority w:val="99"/>
    <w:unhideWhenUsed/>
    <w:rsid w:val="00073EA0"/>
    <w:rPr>
      <w:color w:val="2131A7" w:themeColor="hyperlink"/>
      <w:u w:val="single"/>
    </w:rPr>
  </w:style>
  <w:style w:type="table" w:styleId="LightList-Accent4">
    <w:name w:val="Light List Accent 4"/>
    <w:basedOn w:val="TableNormal"/>
    <w:uiPriority w:val="61"/>
    <w:rsid w:val="00450D96"/>
    <w:pPr>
      <w:spacing w:after="0" w:line="240" w:lineRule="auto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206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060" w:themeColor="accent4"/>
          <w:left w:val="single" w:sz="8" w:space="0" w:color="002060" w:themeColor="accent4"/>
          <w:bottom w:val="single" w:sz="8" w:space="0" w:color="002060" w:themeColor="accent4"/>
          <w:right w:val="single" w:sz="8" w:space="0" w:color="00206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060" w:themeColor="accent4"/>
          <w:left w:val="single" w:sz="8" w:space="0" w:color="002060" w:themeColor="accent4"/>
          <w:bottom w:val="single" w:sz="8" w:space="0" w:color="002060" w:themeColor="accent4"/>
          <w:right w:val="single" w:sz="8" w:space="0" w:color="002060" w:themeColor="accent4"/>
        </w:tcBorders>
      </w:tcPr>
    </w:tblStylePr>
    <w:tblStylePr w:type="band1Horz">
      <w:tblPr/>
      <w:tcPr>
        <w:tcBorders>
          <w:top w:val="single" w:sz="8" w:space="0" w:color="002060" w:themeColor="accent4"/>
          <w:left w:val="single" w:sz="8" w:space="0" w:color="002060" w:themeColor="accent4"/>
          <w:bottom w:val="single" w:sz="8" w:space="0" w:color="002060" w:themeColor="accent4"/>
          <w:right w:val="single" w:sz="8" w:space="0" w:color="002060" w:themeColor="accent4"/>
        </w:tcBorders>
      </w:tcPr>
    </w:tblStylePr>
  </w:style>
  <w:style w:type="paragraph" w:customStyle="1" w:styleId="DocInfoHeading">
    <w:name w:val="DocInfoHeading"/>
    <w:basedOn w:val="Heading2"/>
    <w:link w:val="DocInfoHeadingChar"/>
    <w:qFormat/>
    <w:rsid w:val="00801E5B"/>
    <w:pPr>
      <w:spacing w:after="240"/>
      <w:jc w:val="center"/>
    </w:pPr>
  </w:style>
  <w:style w:type="paragraph" w:customStyle="1" w:styleId="TemplateInstructions">
    <w:name w:val="Template Instructions"/>
    <w:basedOn w:val="Normal"/>
    <w:link w:val="TemplateInstructionsChar"/>
    <w:qFormat/>
    <w:rsid w:val="00801E5B"/>
    <w:rPr>
      <w:i/>
      <w:color w:val="0070C0" w:themeColor="accent3"/>
    </w:rPr>
  </w:style>
  <w:style w:type="character" w:customStyle="1" w:styleId="DocInfoHeadingChar">
    <w:name w:val="DocInfoHeading Char"/>
    <w:basedOn w:val="Heading2Char"/>
    <w:link w:val="DocInfoHeading"/>
    <w:rsid w:val="00801E5B"/>
    <w:rPr>
      <w:rFonts w:asciiTheme="majorHAnsi" w:eastAsiaTheme="majorEastAsia" w:hAnsiTheme="majorHAnsi" w:cstheme="majorBidi"/>
      <w:b/>
      <w:bCs/>
      <w:color w:val="001747" w:themeColor="accent4" w:themeShade="BF"/>
      <w:sz w:val="26"/>
      <w:szCs w:val="26"/>
    </w:rPr>
  </w:style>
  <w:style w:type="table" w:styleId="MediumShading2-Accent4">
    <w:name w:val="Medium Shading 2 Accent 4"/>
    <w:basedOn w:val="TableNormal"/>
    <w:uiPriority w:val="64"/>
    <w:rsid w:val="00450D9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cPr>
      <w:shd w:val="clear" w:color="auto" w:fill="000000" w:themeFill="text1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206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206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206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emplateInstructionsChar">
    <w:name w:val="Template Instructions Char"/>
    <w:basedOn w:val="DefaultParagraphFont"/>
    <w:link w:val="TemplateInstructions"/>
    <w:rsid w:val="00801E5B"/>
    <w:rPr>
      <w:i/>
      <w:color w:val="0070C0" w:themeColor="accent3"/>
      <w:lang w:bidi="ar-SA"/>
    </w:rPr>
  </w:style>
  <w:style w:type="table" w:styleId="LightGrid-Accent4">
    <w:name w:val="Light Grid Accent 4"/>
    <w:basedOn w:val="TableNormal"/>
    <w:uiPriority w:val="62"/>
    <w:rsid w:val="00450D96"/>
    <w:pPr>
      <w:spacing w:after="0" w:line="240" w:lineRule="auto"/>
    </w:pPr>
    <w:tblPr>
      <w:tblStyleRowBandSize w:val="1"/>
      <w:tblStyleColBandSize w:val="1"/>
      <w:tblBorders>
        <w:top w:val="single" w:sz="8" w:space="0" w:color="002060" w:themeColor="accent4"/>
        <w:left w:val="single" w:sz="8" w:space="0" w:color="002060" w:themeColor="accent4"/>
        <w:bottom w:val="single" w:sz="8" w:space="0" w:color="002060" w:themeColor="accent4"/>
        <w:right w:val="single" w:sz="8" w:space="0" w:color="002060" w:themeColor="accent4"/>
        <w:insideH w:val="single" w:sz="8" w:space="0" w:color="002060" w:themeColor="accent4"/>
        <w:insideV w:val="single" w:sz="8" w:space="0" w:color="00206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060" w:themeColor="accent4"/>
          <w:left w:val="single" w:sz="8" w:space="0" w:color="002060" w:themeColor="accent4"/>
          <w:bottom w:val="single" w:sz="18" w:space="0" w:color="002060" w:themeColor="accent4"/>
          <w:right w:val="single" w:sz="8" w:space="0" w:color="002060" w:themeColor="accent4"/>
          <w:insideH w:val="nil"/>
          <w:insideV w:val="single" w:sz="8" w:space="0" w:color="00206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2060" w:themeColor="accent4"/>
          <w:left w:val="single" w:sz="8" w:space="0" w:color="002060" w:themeColor="accent4"/>
          <w:bottom w:val="single" w:sz="8" w:space="0" w:color="002060" w:themeColor="accent4"/>
          <w:right w:val="single" w:sz="8" w:space="0" w:color="002060" w:themeColor="accent4"/>
          <w:insideH w:val="nil"/>
          <w:insideV w:val="single" w:sz="8" w:space="0" w:color="00206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060" w:themeColor="accent4"/>
          <w:left w:val="single" w:sz="8" w:space="0" w:color="002060" w:themeColor="accent4"/>
          <w:bottom w:val="single" w:sz="8" w:space="0" w:color="002060" w:themeColor="accent4"/>
          <w:right w:val="single" w:sz="8" w:space="0" w:color="002060" w:themeColor="accent4"/>
        </w:tcBorders>
      </w:tcPr>
    </w:tblStylePr>
    <w:tblStylePr w:type="band1Vert">
      <w:tblPr/>
      <w:tcPr>
        <w:tcBorders>
          <w:top w:val="single" w:sz="8" w:space="0" w:color="002060" w:themeColor="accent4"/>
          <w:left w:val="single" w:sz="8" w:space="0" w:color="002060" w:themeColor="accent4"/>
          <w:bottom w:val="single" w:sz="8" w:space="0" w:color="002060" w:themeColor="accent4"/>
          <w:right w:val="single" w:sz="8" w:space="0" w:color="002060" w:themeColor="accent4"/>
        </w:tcBorders>
        <w:shd w:val="clear" w:color="auto" w:fill="98BAFF" w:themeFill="accent4" w:themeFillTint="3F"/>
      </w:tcPr>
    </w:tblStylePr>
    <w:tblStylePr w:type="band1Horz">
      <w:tblPr/>
      <w:tcPr>
        <w:tcBorders>
          <w:top w:val="single" w:sz="8" w:space="0" w:color="002060" w:themeColor="accent4"/>
          <w:left w:val="single" w:sz="8" w:space="0" w:color="002060" w:themeColor="accent4"/>
          <w:bottom w:val="single" w:sz="8" w:space="0" w:color="002060" w:themeColor="accent4"/>
          <w:right w:val="single" w:sz="8" w:space="0" w:color="002060" w:themeColor="accent4"/>
          <w:insideV w:val="single" w:sz="8" w:space="0" w:color="002060" w:themeColor="accent4"/>
        </w:tcBorders>
        <w:shd w:val="clear" w:color="auto" w:fill="98BAFF" w:themeFill="accent4" w:themeFillTint="3F"/>
      </w:tcPr>
    </w:tblStylePr>
    <w:tblStylePr w:type="band2Horz">
      <w:tblPr/>
      <w:tcPr>
        <w:tcBorders>
          <w:top w:val="single" w:sz="8" w:space="0" w:color="002060" w:themeColor="accent4"/>
          <w:left w:val="single" w:sz="8" w:space="0" w:color="002060" w:themeColor="accent4"/>
          <w:bottom w:val="single" w:sz="8" w:space="0" w:color="002060" w:themeColor="accent4"/>
          <w:right w:val="single" w:sz="8" w:space="0" w:color="002060" w:themeColor="accent4"/>
          <w:insideV w:val="single" w:sz="8" w:space="0" w:color="002060" w:themeColor="accent4"/>
        </w:tcBorders>
      </w:tcPr>
    </w:tblStylePr>
  </w:style>
  <w:style w:type="table" w:styleId="ColorfulGrid-Accent4">
    <w:name w:val="Colorful Grid Accent 4"/>
    <w:basedOn w:val="TableNormal"/>
    <w:uiPriority w:val="73"/>
    <w:rsid w:val="00450D9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002060" w:themeFill="accent4"/>
    </w:tcPr>
    <w:tblStylePr w:type="firstRow">
      <w:rPr>
        <w:b/>
        <w:bCs/>
      </w:rPr>
      <w:tblPr/>
      <w:tcPr>
        <w:shd w:val="clear" w:color="auto" w:fill="5990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990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1747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FFFFFF" w:themeFill="background1"/>
      </w:tcPr>
    </w:tblStylePr>
    <w:tblStylePr w:type="band1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3075FF" w:themeFill="accent4" w:themeFillTint="7F"/>
      </w:tcPr>
    </w:tblStylePr>
  </w:style>
  <w:style w:type="paragraph" w:customStyle="1" w:styleId="TemplateInstructions0">
    <w:name w:val="TemplateInstructions"/>
    <w:basedOn w:val="Normal"/>
    <w:rsid w:val="007B66BA"/>
    <w:pPr>
      <w:spacing w:after="0" w:line="240" w:lineRule="auto"/>
    </w:pPr>
    <w:rPr>
      <w:rFonts w:ascii="Calibri" w:eastAsia="Times New Roman" w:hAnsi="Calibri" w:cs="Times New Roman"/>
      <w:i/>
      <w:color w:val="0000F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bridging-the-gap.com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F6DE55"/>
      </a:accent2>
      <a:accent3>
        <a:srgbClr val="0070C0"/>
      </a:accent3>
      <a:accent4>
        <a:srgbClr val="002060"/>
      </a:accent4>
      <a:accent5>
        <a:srgbClr val="92D050"/>
      </a:accent5>
      <a:accent6>
        <a:srgbClr val="000000"/>
      </a:accent6>
      <a:hlink>
        <a:srgbClr val="2131A7"/>
      </a:hlink>
      <a:folHlink>
        <a:srgbClr val="7810A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F624E-221D-4C2B-A161-17FCDBB55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Glossary Template</dc:title>
  <dc:creator>Laura Brandenburg</dc:creator>
  <dc:description>My Business Analysis Career (http://www.mybusinessanalysiscareer.com)</dc:description>
  <cp:lastModifiedBy>Paula Bell</cp:lastModifiedBy>
  <cp:revision>2</cp:revision>
  <dcterms:created xsi:type="dcterms:W3CDTF">2023-07-31T17:13:00Z</dcterms:created>
  <dcterms:modified xsi:type="dcterms:W3CDTF">2023-07-31T17:13:00Z</dcterms:modified>
</cp:coreProperties>
</file>